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F02" w:rsidRPr="000B3F02" w:rsidRDefault="000B3F02" w:rsidP="00275817">
      <w:pPr>
        <w:tabs>
          <w:tab w:val="left" w:pos="2780"/>
        </w:tabs>
        <w:jc w:val="both"/>
        <w:rPr>
          <w:lang w:val="en-CA"/>
        </w:rPr>
      </w:pPr>
    </w:p>
    <w:p w:rsidR="000B3F02" w:rsidRPr="00FD26DB" w:rsidRDefault="000B3F02" w:rsidP="00275817">
      <w:pPr>
        <w:jc w:val="both"/>
        <w:rPr>
          <w:sz w:val="10"/>
          <w:szCs w:val="10"/>
          <w:lang w:val="en-CA"/>
        </w:rPr>
      </w:pPr>
    </w:p>
    <w:p w:rsidR="006952FB" w:rsidRPr="00A70FF8" w:rsidRDefault="006952FB" w:rsidP="00275817">
      <w:pPr>
        <w:jc w:val="center"/>
        <w:rPr>
          <w:rFonts w:ascii="Arial" w:hAnsi="Arial" w:cs="Arial"/>
          <w:sz w:val="10"/>
          <w:szCs w:val="10"/>
        </w:rPr>
      </w:pPr>
    </w:p>
    <w:p w:rsidR="006E0C84" w:rsidRPr="00E75CFF" w:rsidRDefault="006E0C84" w:rsidP="00275817">
      <w:pPr>
        <w:jc w:val="center"/>
        <w:rPr>
          <w:rFonts w:ascii="Arial" w:hAnsi="Arial" w:cs="Arial"/>
          <w:b/>
          <w:i/>
        </w:rPr>
      </w:pPr>
      <w:bookmarkStart w:id="0" w:name="_GoBack"/>
      <w:r w:rsidRPr="00E75CFF">
        <w:rPr>
          <w:rFonts w:ascii="Arial" w:hAnsi="Arial" w:cs="Arial"/>
          <w:b/>
          <w:i/>
        </w:rPr>
        <w:t>Questionnaire sur les services en français</w:t>
      </w:r>
    </w:p>
    <w:p w:rsidR="00367D07" w:rsidRPr="00E75CFF" w:rsidRDefault="00367D07" w:rsidP="00275817">
      <w:pPr>
        <w:jc w:val="center"/>
        <w:rPr>
          <w:rFonts w:ascii="Arial" w:hAnsi="Arial" w:cs="Arial"/>
          <w:b/>
        </w:rPr>
      </w:pPr>
      <w:r w:rsidRPr="00E75CFF">
        <w:rPr>
          <w:rFonts w:ascii="Arial" w:hAnsi="Arial" w:cs="Arial"/>
          <w:b/>
        </w:rPr>
        <w:t>French Language Services Questionnaire</w:t>
      </w:r>
      <w:bookmarkEnd w:id="0"/>
    </w:p>
    <w:p w:rsidR="00367D07" w:rsidRPr="00275817" w:rsidRDefault="00367D07" w:rsidP="00275817">
      <w:pPr>
        <w:jc w:val="both"/>
        <w:rPr>
          <w:sz w:val="10"/>
          <w:szCs w:val="10"/>
          <w:lang w:val="en-CA"/>
        </w:rPr>
      </w:pPr>
    </w:p>
    <w:p w:rsidR="006E0C84" w:rsidRPr="006E0C84" w:rsidRDefault="006E0C84" w:rsidP="00275817">
      <w:pPr>
        <w:rPr>
          <w:rFonts w:asciiTheme="minorHAnsi" w:hAnsiTheme="minorHAnsi"/>
          <w:i/>
          <w:sz w:val="20"/>
          <w:szCs w:val="20"/>
          <w:lang w:val="fr-CA"/>
        </w:rPr>
      </w:pPr>
      <w:r w:rsidRPr="006E0C84">
        <w:rPr>
          <w:rFonts w:asciiTheme="minorHAnsi" w:hAnsiTheme="minorHAnsi"/>
          <w:i/>
          <w:sz w:val="20"/>
          <w:szCs w:val="20"/>
          <w:lang w:val="fr-CA"/>
        </w:rPr>
        <w:t>La Politique sur l'offre active d'Entre-les-Lacs et de l'Est stipule que l'Office régional de la santé d'Entre-les-Lacs et de l'Est doit s'assurer que les services de santé sont offerts dans les deux langues officielles dans la mesure du possible dans les régions où la population francophone est concentrée, conformément à la Politique sur les services en français du Manitoba et au Plan des services en français d'Entre-les-Lacs et de l'Est.</w:t>
      </w:r>
    </w:p>
    <w:p w:rsidR="006E0C84" w:rsidRPr="00275817" w:rsidRDefault="006E0C84" w:rsidP="00275817">
      <w:pPr>
        <w:rPr>
          <w:rFonts w:asciiTheme="minorHAnsi" w:hAnsiTheme="minorHAnsi"/>
          <w:sz w:val="10"/>
          <w:szCs w:val="10"/>
        </w:rPr>
      </w:pPr>
    </w:p>
    <w:p w:rsidR="006E0C84" w:rsidRDefault="006E0C84" w:rsidP="00275817">
      <w:pPr>
        <w:rPr>
          <w:rFonts w:asciiTheme="minorHAnsi" w:hAnsiTheme="minorHAnsi"/>
          <w:sz w:val="20"/>
          <w:szCs w:val="20"/>
        </w:rPr>
      </w:pPr>
      <w:r w:rsidRPr="006E0C84">
        <w:rPr>
          <w:rFonts w:asciiTheme="minorHAnsi" w:hAnsiTheme="minorHAnsi"/>
          <w:sz w:val="20"/>
          <w:szCs w:val="20"/>
        </w:rPr>
        <w:t>The Interlake-Eastern Active Offer Policy states that the Interlake-Eastern Regional Health Authority shall ensure that health services are actively offered in both Official Languages to the extent possible in those areas where the French-speaking population is concentrated, in accordance with the Manitoba French Language Services Policy and the Interlake-Eastern French Language Services Plan.</w:t>
      </w:r>
    </w:p>
    <w:p w:rsidR="00275817" w:rsidRPr="00275817" w:rsidRDefault="00275817" w:rsidP="00275817">
      <w:pPr>
        <w:rPr>
          <w:rFonts w:asciiTheme="minorHAnsi" w:hAnsiTheme="minorHAnsi"/>
          <w:sz w:val="10"/>
          <w:szCs w:val="10"/>
        </w:rPr>
      </w:pPr>
    </w:p>
    <w:p w:rsidR="00275817" w:rsidRPr="00275817" w:rsidRDefault="00275817" w:rsidP="00275817">
      <w:pPr>
        <w:rPr>
          <w:rFonts w:asciiTheme="minorHAnsi" w:hAnsiTheme="minorHAnsi"/>
          <w:i/>
          <w:sz w:val="20"/>
          <w:szCs w:val="20"/>
        </w:rPr>
      </w:pPr>
      <w:r w:rsidRPr="00275817">
        <w:rPr>
          <w:rFonts w:asciiTheme="minorHAnsi" w:hAnsiTheme="minorHAnsi"/>
          <w:i/>
          <w:sz w:val="20"/>
          <w:szCs w:val="20"/>
          <w:lang w:val="fr-CA"/>
        </w:rPr>
        <w:t xml:space="preserve">Veuillez cocher les cases indiquées ci-dessous, si vous avez reçu des services de santé dans l'une de nos régions désignées (St-Laurent, Powerview-Pine Falls/MR d'Alexander). Vous pouvez livrer le sondage par courriel à: </w:t>
      </w:r>
      <w:hyperlink r:id="rId9" w:history="1">
        <w:r w:rsidRPr="00275817">
          <w:rPr>
            <w:rStyle w:val="Hyperlink"/>
            <w:rFonts w:asciiTheme="minorHAnsi" w:hAnsiTheme="minorHAnsi"/>
            <w:i/>
            <w:sz w:val="20"/>
            <w:szCs w:val="20"/>
          </w:rPr>
          <w:t>frenchlanguage@ierha.ca</w:t>
        </w:r>
      </w:hyperlink>
      <w:r w:rsidRPr="00275817">
        <w:rPr>
          <w:rFonts w:asciiTheme="minorHAnsi" w:hAnsiTheme="minorHAnsi"/>
          <w:i/>
          <w:sz w:val="20"/>
          <w:szCs w:val="20"/>
          <w:lang w:val="fr-CA"/>
        </w:rPr>
        <w:t xml:space="preserve"> ou par poste à l’attention de: Coordinatrice des services en langue française, Centre de santé communautaire de Saint Laurent, C.P. Box 130, St. Laurent, MB  R0C 2S0. Ce sondage est disponible en ligne au: </w:t>
      </w:r>
      <w:hyperlink r:id="rId10" w:history="1">
        <w:r w:rsidRPr="00275817">
          <w:rPr>
            <w:rStyle w:val="Hyperlink"/>
            <w:rFonts w:asciiTheme="minorHAnsi" w:hAnsiTheme="minorHAnsi"/>
            <w:i/>
            <w:sz w:val="20"/>
            <w:szCs w:val="20"/>
          </w:rPr>
          <w:t xml:space="preserve">www.ierha.ca/about us/community involvement/services </w:t>
        </w:r>
        <w:proofErr w:type="spellStart"/>
        <w:r w:rsidRPr="00275817">
          <w:rPr>
            <w:rStyle w:val="Hyperlink"/>
            <w:rFonts w:asciiTheme="minorHAnsi" w:hAnsiTheme="minorHAnsi"/>
            <w:i/>
            <w:sz w:val="20"/>
            <w:szCs w:val="20"/>
          </w:rPr>
          <w:t>en</w:t>
        </w:r>
        <w:proofErr w:type="spellEnd"/>
        <w:r w:rsidRPr="00275817">
          <w:rPr>
            <w:rStyle w:val="Hyperlink"/>
            <w:rFonts w:asciiTheme="minorHAnsi" w:hAnsiTheme="minorHAnsi"/>
            <w:i/>
            <w:sz w:val="20"/>
            <w:szCs w:val="20"/>
          </w:rPr>
          <w:t xml:space="preserve"> langue </w:t>
        </w:r>
        <w:proofErr w:type="spellStart"/>
        <w:r w:rsidRPr="00275817">
          <w:rPr>
            <w:rStyle w:val="Hyperlink"/>
            <w:rFonts w:asciiTheme="minorHAnsi" w:hAnsiTheme="minorHAnsi"/>
            <w:i/>
            <w:sz w:val="20"/>
            <w:szCs w:val="20"/>
          </w:rPr>
          <w:t>française</w:t>
        </w:r>
        <w:proofErr w:type="spellEnd"/>
      </w:hyperlink>
      <w:r w:rsidRPr="00275817">
        <w:rPr>
          <w:rFonts w:asciiTheme="minorHAnsi" w:hAnsiTheme="minorHAnsi"/>
          <w:i/>
          <w:sz w:val="20"/>
          <w:szCs w:val="20"/>
        </w:rPr>
        <w:t>.</w:t>
      </w:r>
    </w:p>
    <w:p w:rsidR="00275817" w:rsidRPr="00275817" w:rsidRDefault="00275817" w:rsidP="00275817">
      <w:pPr>
        <w:rPr>
          <w:rFonts w:asciiTheme="minorHAnsi" w:hAnsiTheme="minorHAnsi"/>
          <w:sz w:val="10"/>
          <w:szCs w:val="10"/>
        </w:rPr>
      </w:pPr>
    </w:p>
    <w:p w:rsidR="00275817" w:rsidRDefault="00275817" w:rsidP="00275817">
      <w:pPr>
        <w:rPr>
          <w:rFonts w:asciiTheme="minorHAnsi" w:hAnsiTheme="minorHAnsi"/>
          <w:sz w:val="20"/>
          <w:szCs w:val="20"/>
        </w:rPr>
      </w:pPr>
      <w:r w:rsidRPr="00275817">
        <w:rPr>
          <w:rFonts w:asciiTheme="minorHAnsi" w:hAnsiTheme="minorHAnsi"/>
          <w:sz w:val="20"/>
          <w:szCs w:val="20"/>
        </w:rPr>
        <w:t xml:space="preserve">Please complete the following if you have received health services in one of our designated areas (St. Laurent; Powerview-Pine Falls/RM of Alexander). Please send completed form by email to: </w:t>
      </w:r>
      <w:hyperlink r:id="rId11" w:history="1">
        <w:r w:rsidRPr="00275817">
          <w:rPr>
            <w:rStyle w:val="Hyperlink"/>
            <w:rFonts w:asciiTheme="minorHAnsi" w:hAnsiTheme="minorHAnsi"/>
            <w:sz w:val="20"/>
            <w:szCs w:val="20"/>
          </w:rPr>
          <w:t>frenchlanguage@ierha.ca</w:t>
        </w:r>
      </w:hyperlink>
      <w:r w:rsidRPr="00275817">
        <w:rPr>
          <w:rFonts w:asciiTheme="minorHAnsi" w:hAnsiTheme="minorHAnsi"/>
          <w:sz w:val="20"/>
          <w:szCs w:val="20"/>
        </w:rPr>
        <w:t xml:space="preserve"> or by mail to: French Language Services Coordinator, St. Laurent Community Health Office, P.O. Box 130, St. Laurent, MB  R0C 2S0. This survey is available online at: </w:t>
      </w:r>
      <w:hyperlink r:id="rId12" w:history="1">
        <w:r w:rsidRPr="00275817">
          <w:rPr>
            <w:rStyle w:val="Hyperlink"/>
            <w:rFonts w:asciiTheme="minorHAnsi" w:hAnsiTheme="minorHAnsi"/>
            <w:sz w:val="20"/>
            <w:szCs w:val="20"/>
          </w:rPr>
          <w:t>www.ierha.ca/about us/community involvement/</w:t>
        </w:r>
        <w:proofErr w:type="spellStart"/>
        <w:r w:rsidRPr="00275817">
          <w:rPr>
            <w:rStyle w:val="Hyperlink"/>
            <w:rFonts w:asciiTheme="minorHAnsi" w:hAnsiTheme="minorHAnsi"/>
            <w:sz w:val="20"/>
            <w:szCs w:val="20"/>
          </w:rPr>
          <w:t>french</w:t>
        </w:r>
        <w:proofErr w:type="spellEnd"/>
        <w:r w:rsidRPr="00275817">
          <w:rPr>
            <w:rStyle w:val="Hyperlink"/>
            <w:rFonts w:asciiTheme="minorHAnsi" w:hAnsiTheme="minorHAnsi"/>
            <w:sz w:val="20"/>
            <w:szCs w:val="20"/>
          </w:rPr>
          <w:t xml:space="preserve"> language services</w:t>
        </w:r>
      </w:hyperlink>
      <w:r w:rsidRPr="00275817">
        <w:rPr>
          <w:rFonts w:asciiTheme="minorHAnsi" w:hAnsiTheme="minorHAnsi"/>
          <w:sz w:val="20"/>
          <w:szCs w:val="20"/>
        </w:rPr>
        <w:t>.</w:t>
      </w:r>
    </w:p>
    <w:p w:rsidR="00A70FF8" w:rsidRPr="00A70FF8" w:rsidRDefault="00A70FF8" w:rsidP="00275817">
      <w:pPr>
        <w:rPr>
          <w:rFonts w:asciiTheme="minorHAnsi" w:hAnsiTheme="minorHAnsi"/>
          <w:sz w:val="10"/>
          <w:szCs w:val="10"/>
        </w:rPr>
      </w:pPr>
    </w:p>
    <w:tbl>
      <w:tblPr>
        <w:tblStyle w:val="TableGrid"/>
        <w:tblW w:w="0" w:type="auto"/>
        <w:jc w:val="center"/>
        <w:tblLook w:val="04A0" w:firstRow="1" w:lastRow="0" w:firstColumn="1" w:lastColumn="0" w:noHBand="0" w:noVBand="1"/>
      </w:tblPr>
      <w:tblGrid>
        <w:gridCol w:w="10800"/>
      </w:tblGrid>
      <w:tr w:rsidR="00367D07" w:rsidTr="007A649A">
        <w:trPr>
          <w:jc w:val="center"/>
        </w:trPr>
        <w:tc>
          <w:tcPr>
            <w:tcW w:w="10800" w:type="dxa"/>
          </w:tcPr>
          <w:p w:rsidR="00367D07" w:rsidRPr="002F3FB2" w:rsidRDefault="00367D07" w:rsidP="00D21E61">
            <w:pPr>
              <w:pStyle w:val="ListParagraph"/>
              <w:numPr>
                <w:ilvl w:val="0"/>
                <w:numId w:val="10"/>
              </w:numPr>
              <w:ind w:left="431"/>
              <w:jc w:val="both"/>
              <w:rPr>
                <w:rFonts w:asciiTheme="minorHAnsi" w:hAnsiTheme="minorHAnsi"/>
                <w:sz w:val="20"/>
                <w:szCs w:val="20"/>
              </w:rPr>
            </w:pPr>
            <w:r w:rsidRPr="002F3FB2">
              <w:rPr>
                <w:rFonts w:asciiTheme="minorHAnsi" w:hAnsiTheme="minorHAnsi"/>
                <w:i/>
                <w:sz w:val="20"/>
                <w:szCs w:val="20"/>
                <w:lang w:val="fr-CA"/>
              </w:rPr>
              <w:t>Avez-vous reçu un message d’accueil bilingue (Hello/Bonjour)?</w:t>
            </w:r>
          </w:p>
          <w:p w:rsidR="002F3FB2" w:rsidRPr="002F3FB2" w:rsidRDefault="002F3FB2" w:rsidP="00D21E61">
            <w:pPr>
              <w:pStyle w:val="ListParagraph"/>
              <w:ind w:left="431"/>
              <w:jc w:val="both"/>
              <w:rPr>
                <w:rFonts w:asciiTheme="minorHAnsi" w:hAnsiTheme="minorHAnsi"/>
                <w:sz w:val="20"/>
                <w:szCs w:val="20"/>
              </w:rPr>
            </w:pPr>
            <w:r w:rsidRPr="006E0C84">
              <w:rPr>
                <w:rFonts w:asciiTheme="minorHAnsi" w:hAnsiTheme="minorHAnsi"/>
                <w:sz w:val="20"/>
                <w:szCs w:val="20"/>
                <w:lang w:val="en-CA"/>
              </w:rPr>
              <w:t>Did you receive a bilingual greeting (Hello/Bonjour)?</w:t>
            </w:r>
          </w:p>
          <w:p w:rsidR="00367D07" w:rsidRPr="006E0C84" w:rsidRDefault="006B7D87" w:rsidP="00A237F6">
            <w:pPr>
              <w:pStyle w:val="ListParagraph"/>
              <w:tabs>
                <w:tab w:val="left" w:pos="1961"/>
              </w:tabs>
              <w:ind w:left="431"/>
              <w:jc w:val="both"/>
              <w:rPr>
                <w:rFonts w:asciiTheme="minorHAnsi" w:hAnsiTheme="minorHAnsi"/>
                <w:sz w:val="20"/>
                <w:szCs w:val="20"/>
                <w:lang w:val="en-CA"/>
              </w:rPr>
            </w:pPr>
            <w:sdt>
              <w:sdtPr>
                <w:rPr>
                  <w:rFonts w:asciiTheme="minorHAnsi" w:hAnsiTheme="minorHAnsi"/>
                  <w:sz w:val="20"/>
                  <w:szCs w:val="20"/>
                  <w:lang w:val="fr-CA"/>
                </w:rPr>
                <w:id w:val="572399660"/>
                <w14:checkbox>
                  <w14:checked w14:val="0"/>
                  <w14:checkedState w14:val="2612" w14:font="MS Gothic"/>
                  <w14:uncheckedState w14:val="2610" w14:font="MS Gothic"/>
                </w14:checkbox>
              </w:sdtPr>
              <w:sdtEndPr/>
              <w:sdtContent>
                <w:r w:rsidR="007A649A">
                  <w:rPr>
                    <w:rFonts w:ascii="MS Gothic" w:eastAsia="MS Gothic" w:hAnsi="MS Gothic" w:hint="eastAsia"/>
                    <w:sz w:val="20"/>
                    <w:szCs w:val="20"/>
                    <w:lang w:val="fr-CA"/>
                  </w:rPr>
                  <w:t>☐</w:t>
                </w:r>
              </w:sdtContent>
            </w:sdt>
            <w:r w:rsidR="00367D07" w:rsidRPr="006E0C84">
              <w:rPr>
                <w:rFonts w:asciiTheme="minorHAnsi" w:hAnsiTheme="minorHAnsi"/>
                <w:sz w:val="20"/>
                <w:szCs w:val="20"/>
                <w:lang w:val="fr-CA"/>
              </w:rPr>
              <w:t xml:space="preserve"> </w:t>
            </w:r>
            <w:r w:rsidR="00C37711" w:rsidRPr="00C37711">
              <w:rPr>
                <w:rFonts w:asciiTheme="minorHAnsi" w:hAnsiTheme="minorHAnsi"/>
                <w:i/>
                <w:sz w:val="20"/>
                <w:szCs w:val="20"/>
                <w:lang w:val="fr-CA"/>
              </w:rPr>
              <w:t>Oui/</w:t>
            </w:r>
            <w:r w:rsidR="00C37711">
              <w:rPr>
                <w:rFonts w:asciiTheme="minorHAnsi" w:hAnsiTheme="minorHAnsi"/>
                <w:sz w:val="20"/>
                <w:szCs w:val="20"/>
                <w:lang w:val="fr-CA"/>
              </w:rPr>
              <w:t xml:space="preserve"> </w:t>
            </w:r>
            <w:proofErr w:type="spellStart"/>
            <w:r w:rsidR="00C37711">
              <w:rPr>
                <w:rFonts w:asciiTheme="minorHAnsi" w:hAnsiTheme="minorHAnsi"/>
                <w:sz w:val="20"/>
                <w:szCs w:val="20"/>
                <w:lang w:val="fr-CA"/>
              </w:rPr>
              <w:t>Yes</w:t>
            </w:r>
            <w:proofErr w:type="spellEnd"/>
            <w:r w:rsidR="00367D07" w:rsidRPr="006E0C84">
              <w:rPr>
                <w:rFonts w:asciiTheme="minorHAnsi" w:hAnsiTheme="minorHAnsi"/>
                <w:sz w:val="20"/>
                <w:szCs w:val="20"/>
                <w:lang w:val="fr-CA"/>
              </w:rPr>
              <w:tab/>
            </w:r>
            <w:sdt>
              <w:sdtPr>
                <w:rPr>
                  <w:rFonts w:asciiTheme="minorHAnsi" w:hAnsiTheme="minorHAnsi"/>
                  <w:sz w:val="20"/>
                  <w:szCs w:val="20"/>
                  <w:lang w:val="fr-CA"/>
                </w:rPr>
                <w:id w:val="1595899314"/>
                <w14:checkbox>
                  <w14:checked w14:val="0"/>
                  <w14:checkedState w14:val="2612" w14:font="MS Gothic"/>
                  <w14:uncheckedState w14:val="2610" w14:font="MS Gothic"/>
                </w14:checkbox>
              </w:sdtPr>
              <w:sdtEndPr/>
              <w:sdtContent>
                <w:r w:rsidR="00367D07" w:rsidRPr="006E0C84">
                  <w:rPr>
                    <w:rFonts w:ascii="Segoe UI Symbol" w:eastAsia="MS Gothic" w:hAnsi="Segoe UI Symbol" w:cs="Segoe UI Symbol"/>
                    <w:sz w:val="20"/>
                    <w:szCs w:val="20"/>
                    <w:lang w:val="fr-CA"/>
                  </w:rPr>
                  <w:t>☐</w:t>
                </w:r>
              </w:sdtContent>
            </w:sdt>
            <w:r w:rsidR="00367D07" w:rsidRPr="006E0C84">
              <w:rPr>
                <w:rFonts w:asciiTheme="minorHAnsi" w:hAnsiTheme="minorHAnsi"/>
                <w:sz w:val="20"/>
                <w:szCs w:val="20"/>
                <w:lang w:val="fr-CA"/>
              </w:rPr>
              <w:t xml:space="preserve"> </w:t>
            </w:r>
            <w:r w:rsidR="00367D07" w:rsidRPr="00C37711">
              <w:rPr>
                <w:rFonts w:asciiTheme="minorHAnsi" w:hAnsiTheme="minorHAnsi"/>
                <w:i/>
                <w:sz w:val="20"/>
                <w:szCs w:val="20"/>
                <w:lang w:val="fr-CA"/>
              </w:rPr>
              <w:t>No</w:t>
            </w:r>
            <w:r w:rsidR="00C37711" w:rsidRPr="00C37711">
              <w:rPr>
                <w:rFonts w:asciiTheme="minorHAnsi" w:hAnsiTheme="minorHAnsi"/>
                <w:i/>
                <w:sz w:val="20"/>
                <w:szCs w:val="20"/>
                <w:lang w:val="fr-CA"/>
              </w:rPr>
              <w:t>n/</w:t>
            </w:r>
            <w:r w:rsidR="00C37711">
              <w:rPr>
                <w:rFonts w:asciiTheme="minorHAnsi" w:hAnsiTheme="minorHAnsi"/>
                <w:sz w:val="20"/>
                <w:szCs w:val="20"/>
                <w:lang w:val="fr-CA"/>
              </w:rPr>
              <w:t xml:space="preserve"> No</w:t>
            </w:r>
          </w:p>
        </w:tc>
      </w:tr>
      <w:tr w:rsidR="00367D07" w:rsidTr="007A649A">
        <w:trPr>
          <w:jc w:val="center"/>
        </w:trPr>
        <w:tc>
          <w:tcPr>
            <w:tcW w:w="10800" w:type="dxa"/>
          </w:tcPr>
          <w:p w:rsidR="002F3FB2" w:rsidRPr="00D21E61" w:rsidRDefault="002F3FB2" w:rsidP="00D21E61">
            <w:pPr>
              <w:pStyle w:val="ListParagraph"/>
              <w:numPr>
                <w:ilvl w:val="0"/>
                <w:numId w:val="10"/>
              </w:numPr>
              <w:ind w:left="431"/>
              <w:jc w:val="both"/>
              <w:rPr>
                <w:rFonts w:asciiTheme="minorHAnsi" w:hAnsiTheme="minorHAnsi"/>
                <w:sz w:val="20"/>
                <w:szCs w:val="20"/>
                <w:lang w:val="fr-CA"/>
              </w:rPr>
            </w:pPr>
            <w:r w:rsidRPr="006E0C84">
              <w:rPr>
                <w:rFonts w:asciiTheme="minorHAnsi" w:hAnsiTheme="minorHAnsi"/>
                <w:i/>
                <w:sz w:val="20"/>
                <w:szCs w:val="20"/>
                <w:lang w:val="fr-CA"/>
              </w:rPr>
              <w:t>Vous a-t-on demandé dans quelle langue vous étiez le plus à l'aise de recevoir un service?</w:t>
            </w:r>
          </w:p>
          <w:p w:rsidR="00367D07" w:rsidRPr="002F3FB2" w:rsidRDefault="00367D07" w:rsidP="00D21E61">
            <w:pPr>
              <w:pStyle w:val="ListParagraph"/>
              <w:ind w:left="431"/>
              <w:jc w:val="both"/>
              <w:rPr>
                <w:rFonts w:asciiTheme="minorHAnsi" w:hAnsiTheme="minorHAnsi"/>
                <w:sz w:val="20"/>
                <w:szCs w:val="20"/>
                <w:lang w:val="en-CA"/>
              </w:rPr>
            </w:pPr>
            <w:r w:rsidRPr="002F3FB2">
              <w:rPr>
                <w:rFonts w:asciiTheme="minorHAnsi" w:hAnsiTheme="minorHAnsi"/>
                <w:sz w:val="20"/>
                <w:szCs w:val="20"/>
                <w:lang w:val="en-CA"/>
              </w:rPr>
              <w:t>Were you asked which language you were most comfortable receiving service in?</w:t>
            </w:r>
          </w:p>
          <w:p w:rsidR="00367D07" w:rsidRPr="006E0C84" w:rsidRDefault="006B7D87" w:rsidP="00A237F6">
            <w:pPr>
              <w:pStyle w:val="ListParagraph"/>
              <w:tabs>
                <w:tab w:val="left" w:pos="1961"/>
              </w:tabs>
              <w:ind w:left="431"/>
              <w:jc w:val="both"/>
              <w:rPr>
                <w:rFonts w:asciiTheme="minorHAnsi" w:hAnsiTheme="minorHAnsi"/>
                <w:sz w:val="20"/>
                <w:szCs w:val="20"/>
                <w:lang w:val="en-CA"/>
              </w:rPr>
            </w:pPr>
            <w:sdt>
              <w:sdtPr>
                <w:rPr>
                  <w:rFonts w:asciiTheme="minorHAnsi" w:hAnsiTheme="minorHAnsi"/>
                  <w:sz w:val="20"/>
                  <w:szCs w:val="20"/>
                  <w:lang w:val="fr-CA"/>
                </w:rPr>
                <w:id w:val="1114486176"/>
                <w14:checkbox>
                  <w14:checked w14:val="0"/>
                  <w14:checkedState w14:val="2612" w14:font="MS Gothic"/>
                  <w14:uncheckedState w14:val="2610" w14:font="MS Gothic"/>
                </w14:checkbox>
              </w:sdtPr>
              <w:sdtEndPr/>
              <w:sdtContent>
                <w:r w:rsidR="007A649A">
                  <w:rPr>
                    <w:rFonts w:ascii="MS Gothic" w:eastAsia="MS Gothic" w:hAnsi="MS Gothic" w:hint="eastAsia"/>
                    <w:sz w:val="20"/>
                    <w:szCs w:val="20"/>
                    <w:lang w:val="fr-CA"/>
                  </w:rPr>
                  <w:t>☐</w:t>
                </w:r>
              </w:sdtContent>
            </w:sdt>
            <w:r w:rsidR="00367D07" w:rsidRPr="006E0C84">
              <w:rPr>
                <w:rFonts w:asciiTheme="minorHAnsi" w:hAnsiTheme="minorHAnsi"/>
                <w:sz w:val="20"/>
                <w:szCs w:val="20"/>
                <w:lang w:val="fr-CA"/>
              </w:rPr>
              <w:t xml:space="preserve"> </w:t>
            </w:r>
            <w:r w:rsidR="00C37711" w:rsidRPr="00C37711">
              <w:rPr>
                <w:rFonts w:asciiTheme="minorHAnsi" w:hAnsiTheme="minorHAnsi"/>
                <w:i/>
                <w:sz w:val="20"/>
                <w:szCs w:val="20"/>
                <w:lang w:val="fr-CA"/>
              </w:rPr>
              <w:t>Oui</w:t>
            </w:r>
            <w:r w:rsidR="00C37711" w:rsidRPr="00EE37A5">
              <w:rPr>
                <w:rFonts w:asciiTheme="minorHAnsi" w:hAnsiTheme="minorHAnsi"/>
                <w:i/>
                <w:sz w:val="20"/>
                <w:szCs w:val="20"/>
                <w:lang w:val="fr-CA"/>
              </w:rPr>
              <w:t>/</w:t>
            </w:r>
            <w:r w:rsidR="00C37711">
              <w:rPr>
                <w:rFonts w:asciiTheme="minorHAnsi" w:hAnsiTheme="minorHAnsi"/>
                <w:sz w:val="20"/>
                <w:szCs w:val="20"/>
                <w:lang w:val="fr-CA"/>
              </w:rPr>
              <w:t xml:space="preserve"> </w:t>
            </w:r>
            <w:proofErr w:type="spellStart"/>
            <w:r w:rsidR="00367D07" w:rsidRPr="006E0C84">
              <w:rPr>
                <w:rFonts w:asciiTheme="minorHAnsi" w:hAnsiTheme="minorHAnsi"/>
                <w:sz w:val="20"/>
                <w:szCs w:val="20"/>
                <w:lang w:val="fr-CA"/>
              </w:rPr>
              <w:t>Yes</w:t>
            </w:r>
            <w:proofErr w:type="spellEnd"/>
            <w:r w:rsidR="00367D07" w:rsidRPr="006E0C84">
              <w:rPr>
                <w:rFonts w:asciiTheme="minorHAnsi" w:hAnsiTheme="minorHAnsi"/>
                <w:sz w:val="20"/>
                <w:szCs w:val="20"/>
                <w:lang w:val="fr-CA"/>
              </w:rPr>
              <w:tab/>
            </w:r>
            <w:sdt>
              <w:sdtPr>
                <w:rPr>
                  <w:rFonts w:asciiTheme="minorHAnsi" w:hAnsiTheme="minorHAnsi"/>
                  <w:sz w:val="20"/>
                  <w:szCs w:val="20"/>
                  <w:lang w:val="fr-CA"/>
                </w:rPr>
                <w:id w:val="713615685"/>
                <w14:checkbox>
                  <w14:checked w14:val="0"/>
                  <w14:checkedState w14:val="2612" w14:font="MS Gothic"/>
                  <w14:uncheckedState w14:val="2610" w14:font="MS Gothic"/>
                </w14:checkbox>
              </w:sdtPr>
              <w:sdtEndPr/>
              <w:sdtContent>
                <w:r w:rsidR="00367D07" w:rsidRPr="006E0C84">
                  <w:rPr>
                    <w:rFonts w:ascii="Segoe UI Symbol" w:eastAsia="MS Gothic" w:hAnsi="Segoe UI Symbol" w:cs="Segoe UI Symbol"/>
                    <w:sz w:val="20"/>
                    <w:szCs w:val="20"/>
                    <w:lang w:val="fr-CA"/>
                  </w:rPr>
                  <w:t>☐</w:t>
                </w:r>
              </w:sdtContent>
            </w:sdt>
            <w:r w:rsidR="00367D07" w:rsidRPr="006E0C84">
              <w:rPr>
                <w:rFonts w:asciiTheme="minorHAnsi" w:hAnsiTheme="minorHAnsi"/>
                <w:sz w:val="20"/>
                <w:szCs w:val="20"/>
                <w:lang w:val="fr-CA"/>
              </w:rPr>
              <w:t xml:space="preserve"> </w:t>
            </w:r>
            <w:r w:rsidR="00367D07" w:rsidRPr="00C37711">
              <w:rPr>
                <w:rFonts w:asciiTheme="minorHAnsi" w:hAnsiTheme="minorHAnsi"/>
                <w:i/>
                <w:sz w:val="20"/>
                <w:szCs w:val="20"/>
                <w:lang w:val="fr-CA"/>
              </w:rPr>
              <w:t>No</w:t>
            </w:r>
            <w:r w:rsidR="00C37711" w:rsidRPr="00C37711">
              <w:rPr>
                <w:rFonts w:asciiTheme="minorHAnsi" w:hAnsiTheme="minorHAnsi"/>
                <w:i/>
                <w:sz w:val="20"/>
                <w:szCs w:val="20"/>
                <w:lang w:val="fr-CA"/>
              </w:rPr>
              <w:t>n</w:t>
            </w:r>
            <w:r w:rsidR="00C37711" w:rsidRPr="00EE37A5">
              <w:rPr>
                <w:rFonts w:asciiTheme="minorHAnsi" w:hAnsiTheme="minorHAnsi"/>
                <w:i/>
                <w:sz w:val="20"/>
                <w:szCs w:val="20"/>
                <w:lang w:val="fr-CA"/>
              </w:rPr>
              <w:t>/</w:t>
            </w:r>
            <w:r w:rsidR="00C37711">
              <w:rPr>
                <w:rFonts w:asciiTheme="minorHAnsi" w:hAnsiTheme="minorHAnsi"/>
                <w:sz w:val="20"/>
                <w:szCs w:val="20"/>
                <w:lang w:val="fr-CA"/>
              </w:rPr>
              <w:t xml:space="preserve"> No</w:t>
            </w:r>
          </w:p>
        </w:tc>
      </w:tr>
      <w:tr w:rsidR="00367D07" w:rsidTr="007A649A">
        <w:trPr>
          <w:jc w:val="center"/>
        </w:trPr>
        <w:tc>
          <w:tcPr>
            <w:tcW w:w="10800" w:type="dxa"/>
          </w:tcPr>
          <w:p w:rsidR="00A70FF8" w:rsidRPr="00A70FF8" w:rsidRDefault="00367D07" w:rsidP="00D21E61">
            <w:pPr>
              <w:ind w:left="431" w:hanging="360"/>
              <w:rPr>
                <w:rFonts w:asciiTheme="minorHAnsi" w:hAnsiTheme="minorHAnsi"/>
                <w:i/>
                <w:sz w:val="20"/>
                <w:szCs w:val="20"/>
                <w:lang w:val="fr-CA"/>
              </w:rPr>
            </w:pPr>
            <w:r w:rsidRPr="006E0C84">
              <w:rPr>
                <w:rFonts w:asciiTheme="minorHAnsi" w:hAnsiTheme="minorHAnsi"/>
                <w:sz w:val="20"/>
                <w:szCs w:val="20"/>
                <w:lang w:val="en-CA"/>
              </w:rPr>
              <w:t>3.</w:t>
            </w:r>
            <w:r w:rsidRPr="006E0C84">
              <w:rPr>
                <w:rFonts w:asciiTheme="minorHAnsi" w:hAnsiTheme="minorHAnsi"/>
                <w:sz w:val="20"/>
                <w:szCs w:val="20"/>
                <w:lang w:val="en-CA"/>
              </w:rPr>
              <w:tab/>
            </w:r>
            <w:r w:rsidR="00A70FF8" w:rsidRPr="00A70FF8">
              <w:rPr>
                <w:rFonts w:asciiTheme="minorHAnsi" w:hAnsiTheme="minorHAnsi"/>
                <w:i/>
                <w:sz w:val="20"/>
                <w:szCs w:val="20"/>
                <w:lang w:val="fr-CA"/>
              </w:rPr>
              <w:t>Quels services avez-vous reçus en français?</w:t>
            </w:r>
          </w:p>
          <w:p w:rsidR="00792721" w:rsidRPr="006E0C84" w:rsidRDefault="00792721" w:rsidP="00D21E61">
            <w:pPr>
              <w:pStyle w:val="ListParagraph"/>
              <w:ind w:left="431"/>
              <w:jc w:val="both"/>
              <w:rPr>
                <w:rFonts w:asciiTheme="minorHAnsi" w:hAnsiTheme="minorHAnsi"/>
                <w:i/>
                <w:sz w:val="20"/>
                <w:szCs w:val="20"/>
                <w:lang w:val="fr-CA"/>
              </w:rPr>
            </w:pPr>
            <w:r w:rsidRPr="006E0C84">
              <w:rPr>
                <w:rFonts w:asciiTheme="minorHAnsi" w:hAnsiTheme="minorHAnsi"/>
                <w:sz w:val="20"/>
                <w:szCs w:val="20"/>
                <w:lang w:val="en-CA"/>
              </w:rPr>
              <w:t>Which services have you received in French?</w:t>
            </w:r>
          </w:p>
          <w:p w:rsidR="00367D07" w:rsidRPr="006E0C84" w:rsidRDefault="006B7D87" w:rsidP="00D21E61">
            <w:pPr>
              <w:pStyle w:val="ListParagraph"/>
              <w:ind w:left="431"/>
              <w:jc w:val="both"/>
              <w:rPr>
                <w:rFonts w:asciiTheme="minorHAnsi" w:hAnsiTheme="minorHAnsi"/>
                <w:sz w:val="20"/>
                <w:szCs w:val="20"/>
                <w:lang w:val="fr-CA"/>
              </w:rPr>
            </w:pPr>
            <w:sdt>
              <w:sdtPr>
                <w:rPr>
                  <w:rFonts w:asciiTheme="minorHAnsi" w:hAnsiTheme="minorHAnsi"/>
                  <w:sz w:val="20"/>
                  <w:szCs w:val="20"/>
                  <w:lang w:val="fr-CA"/>
                </w:rPr>
                <w:id w:val="1640383401"/>
                <w14:checkbox>
                  <w14:checked w14:val="0"/>
                  <w14:checkedState w14:val="2612" w14:font="MS Gothic"/>
                  <w14:uncheckedState w14:val="2610" w14:font="MS Gothic"/>
                </w14:checkbox>
              </w:sdtPr>
              <w:sdtEndPr/>
              <w:sdtContent>
                <w:r w:rsidR="007A649A">
                  <w:rPr>
                    <w:rFonts w:ascii="MS Gothic" w:eastAsia="MS Gothic" w:hAnsi="MS Gothic" w:hint="eastAsia"/>
                    <w:sz w:val="20"/>
                    <w:szCs w:val="20"/>
                    <w:lang w:val="fr-CA"/>
                  </w:rPr>
                  <w:t>☐</w:t>
                </w:r>
              </w:sdtContent>
            </w:sdt>
            <w:r w:rsidR="00367D07" w:rsidRPr="006E0C84">
              <w:rPr>
                <w:rFonts w:asciiTheme="minorHAnsi" w:hAnsiTheme="minorHAnsi"/>
                <w:sz w:val="20"/>
                <w:szCs w:val="20"/>
                <w:lang w:val="fr-CA"/>
              </w:rPr>
              <w:t xml:space="preserve"> </w:t>
            </w:r>
            <w:r w:rsidR="00C37711" w:rsidRPr="006E0C84">
              <w:rPr>
                <w:rFonts w:asciiTheme="minorHAnsi" w:hAnsiTheme="minorHAnsi"/>
                <w:i/>
                <w:sz w:val="20"/>
                <w:szCs w:val="20"/>
                <w:lang w:val="fr-CA"/>
              </w:rPr>
              <w:t>Soins directs</w:t>
            </w:r>
            <w:r w:rsidR="00C37711">
              <w:rPr>
                <w:rFonts w:asciiTheme="minorHAnsi" w:hAnsiTheme="minorHAnsi"/>
                <w:i/>
                <w:sz w:val="20"/>
                <w:szCs w:val="20"/>
                <w:lang w:val="fr-CA"/>
              </w:rPr>
              <w:t>/</w:t>
            </w:r>
            <w:r w:rsidR="00C37711" w:rsidRPr="006E0C84">
              <w:rPr>
                <w:rFonts w:asciiTheme="minorHAnsi" w:hAnsiTheme="minorHAnsi"/>
                <w:sz w:val="20"/>
                <w:szCs w:val="20"/>
                <w:lang w:val="fr-CA"/>
              </w:rPr>
              <w:t xml:space="preserve"> </w:t>
            </w:r>
            <w:r w:rsidR="00367D07" w:rsidRPr="006E0C84">
              <w:rPr>
                <w:rFonts w:asciiTheme="minorHAnsi" w:hAnsiTheme="minorHAnsi"/>
                <w:sz w:val="20"/>
                <w:szCs w:val="20"/>
                <w:lang w:val="fr-CA"/>
              </w:rPr>
              <w:t>Direct care</w:t>
            </w:r>
          </w:p>
          <w:p w:rsidR="00367D07" w:rsidRPr="006E0C84" w:rsidRDefault="006B7D87" w:rsidP="00D21E61">
            <w:pPr>
              <w:pStyle w:val="ListParagraph"/>
              <w:ind w:left="431"/>
              <w:jc w:val="both"/>
              <w:rPr>
                <w:rFonts w:asciiTheme="minorHAnsi" w:eastAsia="MS Gothic" w:hAnsiTheme="minorHAnsi"/>
                <w:sz w:val="20"/>
                <w:szCs w:val="20"/>
                <w:lang w:val="fr-CA"/>
              </w:rPr>
            </w:pPr>
            <w:sdt>
              <w:sdtPr>
                <w:rPr>
                  <w:rFonts w:asciiTheme="minorHAnsi" w:hAnsiTheme="minorHAnsi"/>
                  <w:sz w:val="20"/>
                  <w:szCs w:val="20"/>
                  <w:lang w:val="fr-CA"/>
                </w:rPr>
                <w:id w:val="-1522936802"/>
                <w14:checkbox>
                  <w14:checked w14:val="0"/>
                  <w14:checkedState w14:val="2612" w14:font="MS Gothic"/>
                  <w14:uncheckedState w14:val="2610" w14:font="MS Gothic"/>
                </w14:checkbox>
              </w:sdtPr>
              <w:sdtEndPr/>
              <w:sdtContent>
                <w:r w:rsidR="00367D07" w:rsidRPr="006E0C84">
                  <w:rPr>
                    <w:rFonts w:ascii="Segoe UI Symbol" w:eastAsia="MS Gothic" w:hAnsi="Segoe UI Symbol" w:cs="Segoe UI Symbol"/>
                    <w:sz w:val="20"/>
                    <w:szCs w:val="20"/>
                    <w:lang w:val="fr-CA"/>
                  </w:rPr>
                  <w:t>☐</w:t>
                </w:r>
              </w:sdtContent>
            </w:sdt>
            <w:r w:rsidR="00367D07" w:rsidRPr="006E0C84">
              <w:rPr>
                <w:rFonts w:asciiTheme="minorHAnsi" w:hAnsiTheme="minorHAnsi"/>
                <w:sz w:val="20"/>
                <w:szCs w:val="20"/>
                <w:lang w:val="fr-CA"/>
              </w:rPr>
              <w:t xml:space="preserve"> </w:t>
            </w:r>
            <w:r w:rsidR="00C37711" w:rsidRPr="00C37711">
              <w:rPr>
                <w:rFonts w:asciiTheme="minorHAnsi" w:hAnsiTheme="minorHAnsi"/>
                <w:i/>
                <w:sz w:val="20"/>
                <w:szCs w:val="20"/>
                <w:lang w:val="fr-CA"/>
              </w:rPr>
              <w:t>Information sur la santé-</w:t>
            </w:r>
            <w:r w:rsidR="00C37711" w:rsidRPr="006E0C84">
              <w:rPr>
                <w:rFonts w:asciiTheme="minorHAnsi" w:hAnsiTheme="minorHAnsi"/>
                <w:i/>
                <w:sz w:val="20"/>
                <w:szCs w:val="20"/>
                <w:lang w:val="fr-CA"/>
              </w:rPr>
              <w:t>éducation sanitaire</w:t>
            </w:r>
            <w:r w:rsidR="00C37711">
              <w:rPr>
                <w:rFonts w:asciiTheme="minorHAnsi" w:hAnsiTheme="minorHAnsi"/>
                <w:i/>
                <w:sz w:val="20"/>
                <w:szCs w:val="20"/>
                <w:lang w:val="fr-CA"/>
              </w:rPr>
              <w:t>/</w:t>
            </w:r>
            <w:r w:rsidR="00C37711" w:rsidRPr="006E0C84">
              <w:rPr>
                <w:rFonts w:asciiTheme="minorHAnsi" w:hAnsiTheme="minorHAnsi"/>
                <w:sz w:val="20"/>
                <w:szCs w:val="20"/>
                <w:lang w:val="fr-CA"/>
              </w:rPr>
              <w:t xml:space="preserve"> </w:t>
            </w:r>
            <w:r w:rsidR="00367D07" w:rsidRPr="006E0C84">
              <w:rPr>
                <w:rFonts w:asciiTheme="minorHAnsi" w:hAnsiTheme="minorHAnsi"/>
                <w:sz w:val="20"/>
                <w:szCs w:val="20"/>
                <w:lang w:val="fr-CA"/>
              </w:rPr>
              <w:t>Health information–</w:t>
            </w:r>
            <w:proofErr w:type="spellStart"/>
            <w:r w:rsidR="00367D07" w:rsidRPr="006E0C84">
              <w:rPr>
                <w:rFonts w:asciiTheme="minorHAnsi" w:hAnsiTheme="minorHAnsi"/>
                <w:sz w:val="20"/>
                <w:szCs w:val="20"/>
                <w:lang w:val="fr-CA"/>
              </w:rPr>
              <w:t>education</w:t>
            </w:r>
            <w:proofErr w:type="spellEnd"/>
          </w:p>
          <w:p w:rsidR="00367D07" w:rsidRPr="006E0C84" w:rsidRDefault="006B7D87" w:rsidP="00D21E61">
            <w:pPr>
              <w:pStyle w:val="ListParagraph"/>
              <w:ind w:left="431"/>
              <w:jc w:val="both"/>
              <w:rPr>
                <w:rFonts w:asciiTheme="minorHAnsi" w:hAnsiTheme="minorHAnsi"/>
                <w:sz w:val="20"/>
                <w:szCs w:val="20"/>
                <w:lang w:val="fr-CA"/>
              </w:rPr>
            </w:pPr>
            <w:sdt>
              <w:sdtPr>
                <w:rPr>
                  <w:rFonts w:asciiTheme="minorHAnsi" w:hAnsiTheme="minorHAnsi"/>
                  <w:sz w:val="20"/>
                  <w:szCs w:val="20"/>
                  <w:lang w:val="fr-CA"/>
                </w:rPr>
                <w:id w:val="-629398140"/>
                <w14:checkbox>
                  <w14:checked w14:val="0"/>
                  <w14:checkedState w14:val="2612" w14:font="MS Gothic"/>
                  <w14:uncheckedState w14:val="2610" w14:font="MS Gothic"/>
                </w14:checkbox>
              </w:sdtPr>
              <w:sdtEndPr/>
              <w:sdtContent>
                <w:r w:rsidR="00367D07" w:rsidRPr="006E0C84">
                  <w:rPr>
                    <w:rFonts w:ascii="Segoe UI Symbol" w:eastAsia="MS Gothic" w:hAnsi="Segoe UI Symbol" w:cs="Segoe UI Symbol"/>
                    <w:sz w:val="20"/>
                    <w:szCs w:val="20"/>
                    <w:lang w:val="fr-CA"/>
                  </w:rPr>
                  <w:t>☐</w:t>
                </w:r>
              </w:sdtContent>
            </w:sdt>
            <w:r w:rsidR="00367D07" w:rsidRPr="006E0C84">
              <w:rPr>
                <w:rFonts w:asciiTheme="minorHAnsi" w:hAnsiTheme="minorHAnsi"/>
                <w:sz w:val="20"/>
                <w:szCs w:val="20"/>
                <w:lang w:val="fr-CA"/>
              </w:rPr>
              <w:t xml:space="preserve"> </w:t>
            </w:r>
            <w:r w:rsidR="00C37711" w:rsidRPr="006E0C84">
              <w:rPr>
                <w:rFonts w:asciiTheme="minorHAnsi" w:hAnsiTheme="minorHAnsi"/>
                <w:i/>
                <w:sz w:val="20"/>
                <w:szCs w:val="20"/>
                <w:lang w:val="fr-CA"/>
              </w:rPr>
              <w:t>Information générale sur la région d’Entre-les-Lacs et de l’Est</w:t>
            </w:r>
            <w:r w:rsidR="00C37711">
              <w:rPr>
                <w:rFonts w:asciiTheme="minorHAnsi" w:hAnsiTheme="minorHAnsi"/>
                <w:i/>
                <w:sz w:val="20"/>
                <w:szCs w:val="20"/>
                <w:lang w:val="fr-CA"/>
              </w:rPr>
              <w:t>/</w:t>
            </w:r>
            <w:r w:rsidR="00C37711" w:rsidRPr="006E0C84">
              <w:rPr>
                <w:rFonts w:asciiTheme="minorHAnsi" w:hAnsiTheme="minorHAnsi"/>
                <w:sz w:val="20"/>
                <w:szCs w:val="20"/>
                <w:lang w:val="fr-CA"/>
              </w:rPr>
              <w:t xml:space="preserve"> </w:t>
            </w:r>
            <w:r w:rsidR="00367D07" w:rsidRPr="006E0C84">
              <w:rPr>
                <w:rFonts w:asciiTheme="minorHAnsi" w:hAnsiTheme="minorHAnsi"/>
                <w:sz w:val="20"/>
                <w:szCs w:val="20"/>
                <w:lang w:val="fr-CA"/>
              </w:rPr>
              <w:t>General Interlake-Eastern Information</w:t>
            </w:r>
          </w:p>
          <w:p w:rsidR="00367D07" w:rsidRDefault="006B7D87" w:rsidP="00D21E61">
            <w:pPr>
              <w:pStyle w:val="ListParagraph"/>
              <w:ind w:left="431"/>
              <w:jc w:val="both"/>
              <w:rPr>
                <w:rFonts w:asciiTheme="minorHAnsi" w:hAnsiTheme="minorHAnsi"/>
                <w:sz w:val="20"/>
                <w:szCs w:val="20"/>
                <w:lang w:val="en-CA"/>
              </w:rPr>
            </w:pPr>
            <w:sdt>
              <w:sdtPr>
                <w:rPr>
                  <w:rFonts w:asciiTheme="minorHAnsi" w:hAnsiTheme="minorHAnsi"/>
                  <w:sz w:val="20"/>
                  <w:szCs w:val="20"/>
                  <w:lang w:val="fr-CA"/>
                </w:rPr>
                <w:id w:val="1977564746"/>
                <w14:checkbox>
                  <w14:checked w14:val="0"/>
                  <w14:checkedState w14:val="2612" w14:font="MS Gothic"/>
                  <w14:uncheckedState w14:val="2610" w14:font="MS Gothic"/>
                </w14:checkbox>
              </w:sdtPr>
              <w:sdtEndPr/>
              <w:sdtContent>
                <w:r w:rsidR="00367D07" w:rsidRPr="006E0C84">
                  <w:rPr>
                    <w:rFonts w:ascii="Segoe UI Symbol" w:eastAsia="MS Gothic" w:hAnsi="Segoe UI Symbol" w:cs="Segoe UI Symbol"/>
                    <w:sz w:val="20"/>
                    <w:szCs w:val="20"/>
                    <w:lang w:val="fr-CA"/>
                  </w:rPr>
                  <w:t>☐</w:t>
                </w:r>
              </w:sdtContent>
            </w:sdt>
            <w:r w:rsidR="00367D07" w:rsidRPr="006E0C84">
              <w:rPr>
                <w:rFonts w:asciiTheme="minorHAnsi" w:hAnsiTheme="minorHAnsi"/>
                <w:sz w:val="20"/>
                <w:szCs w:val="20"/>
                <w:lang w:val="en-CA"/>
              </w:rPr>
              <w:t xml:space="preserve"> </w:t>
            </w:r>
            <w:proofErr w:type="spellStart"/>
            <w:r w:rsidR="00C37711" w:rsidRPr="00C37711">
              <w:rPr>
                <w:rFonts w:asciiTheme="minorHAnsi" w:hAnsiTheme="minorHAnsi"/>
                <w:i/>
                <w:sz w:val="20"/>
                <w:szCs w:val="20"/>
                <w:lang w:val="en-CA"/>
              </w:rPr>
              <w:t>Autre</w:t>
            </w:r>
            <w:proofErr w:type="spellEnd"/>
            <w:r w:rsidR="00C37711" w:rsidRPr="00EE37A5">
              <w:rPr>
                <w:rFonts w:asciiTheme="minorHAnsi" w:hAnsiTheme="minorHAnsi"/>
                <w:i/>
                <w:sz w:val="20"/>
                <w:szCs w:val="20"/>
                <w:lang w:val="en-CA"/>
              </w:rPr>
              <w:t>/</w:t>
            </w:r>
            <w:r w:rsidR="00C37711">
              <w:rPr>
                <w:rFonts w:asciiTheme="minorHAnsi" w:hAnsiTheme="minorHAnsi"/>
                <w:sz w:val="20"/>
                <w:szCs w:val="20"/>
                <w:lang w:val="en-CA"/>
              </w:rPr>
              <w:t xml:space="preserve"> </w:t>
            </w:r>
            <w:r w:rsidR="00367D07" w:rsidRPr="006E0C84">
              <w:rPr>
                <w:rFonts w:asciiTheme="minorHAnsi" w:hAnsiTheme="minorHAnsi"/>
                <w:sz w:val="20"/>
                <w:szCs w:val="20"/>
                <w:lang w:val="en-CA"/>
              </w:rPr>
              <w:t>Other</w:t>
            </w:r>
            <w:r w:rsidR="00A70FF8">
              <w:rPr>
                <w:rFonts w:asciiTheme="minorHAnsi" w:hAnsiTheme="minorHAnsi"/>
                <w:sz w:val="20"/>
                <w:szCs w:val="20"/>
                <w:lang w:val="en-CA"/>
              </w:rPr>
              <w:t>:</w:t>
            </w:r>
            <w:r w:rsidR="00C37711">
              <w:rPr>
                <w:rFonts w:asciiTheme="minorHAnsi" w:hAnsiTheme="minorHAnsi"/>
                <w:sz w:val="20"/>
                <w:szCs w:val="20"/>
                <w:lang w:val="en-CA"/>
              </w:rPr>
              <w:t xml:space="preserve"> </w:t>
            </w:r>
            <w:sdt>
              <w:sdtPr>
                <w:rPr>
                  <w:rFonts w:asciiTheme="minorHAnsi" w:hAnsiTheme="minorHAnsi"/>
                  <w:sz w:val="20"/>
                  <w:szCs w:val="20"/>
                  <w:lang w:val="en-CA"/>
                </w:rPr>
                <w:id w:val="750083569"/>
                <w:placeholder>
                  <w:docPart w:val="F4341D900592468E9B180AF1F6E4127A"/>
                </w:placeholder>
                <w:showingPlcHdr/>
              </w:sdtPr>
              <w:sdtEndPr/>
              <w:sdtContent>
                <w:r w:rsidR="00367D07" w:rsidRPr="006E0C84">
                  <w:rPr>
                    <w:rStyle w:val="PlaceholderText"/>
                    <w:rFonts w:asciiTheme="minorHAnsi" w:hAnsiTheme="minorHAnsi"/>
                    <w:sz w:val="20"/>
                    <w:szCs w:val="20"/>
                  </w:rPr>
                  <w:t>_____________________________</w:t>
                </w:r>
              </w:sdtContent>
            </w:sdt>
          </w:p>
          <w:p w:rsidR="007A649A" w:rsidRPr="007A649A" w:rsidRDefault="007A649A" w:rsidP="00D21E61">
            <w:pPr>
              <w:pStyle w:val="ListParagraph"/>
              <w:ind w:left="431"/>
              <w:jc w:val="both"/>
              <w:rPr>
                <w:rFonts w:asciiTheme="minorHAnsi" w:hAnsiTheme="minorHAnsi"/>
                <w:sz w:val="4"/>
                <w:szCs w:val="4"/>
                <w:lang w:val="en-CA"/>
              </w:rPr>
            </w:pPr>
          </w:p>
        </w:tc>
      </w:tr>
      <w:tr w:rsidR="00367D07" w:rsidTr="007A649A">
        <w:trPr>
          <w:jc w:val="center"/>
        </w:trPr>
        <w:tc>
          <w:tcPr>
            <w:tcW w:w="10800" w:type="dxa"/>
          </w:tcPr>
          <w:p w:rsidR="00367D07" w:rsidRDefault="00367D07" w:rsidP="00D21E61">
            <w:pPr>
              <w:ind w:left="431" w:hanging="360"/>
              <w:rPr>
                <w:rFonts w:asciiTheme="minorHAnsi" w:hAnsiTheme="minorHAnsi"/>
                <w:i/>
                <w:sz w:val="20"/>
                <w:szCs w:val="20"/>
                <w:lang w:val="fr-CA"/>
              </w:rPr>
            </w:pPr>
            <w:r w:rsidRPr="006E0C84">
              <w:rPr>
                <w:rFonts w:asciiTheme="minorHAnsi" w:hAnsiTheme="minorHAnsi"/>
                <w:sz w:val="20"/>
                <w:szCs w:val="20"/>
              </w:rPr>
              <w:t>4.</w:t>
            </w:r>
            <w:r w:rsidRPr="006E0C84">
              <w:rPr>
                <w:rFonts w:asciiTheme="minorHAnsi" w:hAnsiTheme="minorHAnsi"/>
                <w:sz w:val="20"/>
                <w:szCs w:val="20"/>
              </w:rPr>
              <w:tab/>
            </w:r>
            <w:r w:rsidRPr="006E0C84">
              <w:rPr>
                <w:rFonts w:asciiTheme="minorHAnsi" w:hAnsiTheme="minorHAnsi"/>
                <w:i/>
                <w:sz w:val="20"/>
                <w:szCs w:val="20"/>
                <w:lang w:val="fr-CA"/>
              </w:rPr>
              <w:t>Saviez-vous que les publications ou les communications indiquées ci-dessous sont offertes en français?</w:t>
            </w:r>
          </w:p>
          <w:p w:rsidR="00792721" w:rsidRPr="00792721" w:rsidRDefault="00792721" w:rsidP="00D21E61">
            <w:pPr>
              <w:pStyle w:val="ListParagraph"/>
              <w:ind w:left="431"/>
              <w:jc w:val="both"/>
              <w:rPr>
                <w:rFonts w:asciiTheme="minorHAnsi" w:hAnsiTheme="minorHAnsi"/>
                <w:sz w:val="20"/>
                <w:szCs w:val="20"/>
                <w:lang w:val="fr-CA"/>
              </w:rPr>
            </w:pPr>
            <w:r w:rsidRPr="006E0C84">
              <w:rPr>
                <w:rFonts w:asciiTheme="minorHAnsi" w:hAnsiTheme="minorHAnsi"/>
                <w:sz w:val="20"/>
                <w:szCs w:val="20"/>
                <w:lang w:val="en-CA"/>
              </w:rPr>
              <w:t>Were</w:t>
            </w:r>
            <w:r w:rsidRPr="006E0C84">
              <w:rPr>
                <w:rFonts w:asciiTheme="minorHAnsi" w:hAnsiTheme="minorHAnsi"/>
                <w:sz w:val="20"/>
                <w:szCs w:val="20"/>
              </w:rPr>
              <w:t xml:space="preserve"> you aware that the following publications/communications are available in </w:t>
            </w:r>
            <w:r w:rsidRPr="00792721">
              <w:rPr>
                <w:rFonts w:asciiTheme="minorHAnsi" w:hAnsiTheme="minorHAnsi"/>
                <w:sz w:val="20"/>
                <w:szCs w:val="20"/>
              </w:rPr>
              <w:t>French?</w:t>
            </w:r>
          </w:p>
          <w:p w:rsidR="00367D07" w:rsidRPr="00792721" w:rsidRDefault="00C37711" w:rsidP="00D21E61">
            <w:pPr>
              <w:ind w:left="431"/>
              <w:rPr>
                <w:rFonts w:asciiTheme="minorHAnsi" w:hAnsiTheme="minorHAnsi"/>
                <w:sz w:val="20"/>
                <w:szCs w:val="20"/>
                <w:u w:val="single"/>
                <w:lang w:val="fr-CA"/>
              </w:rPr>
            </w:pPr>
            <w:r w:rsidRPr="00792721">
              <w:rPr>
                <w:rFonts w:asciiTheme="minorHAnsi" w:hAnsiTheme="minorHAnsi"/>
                <w:i/>
                <w:sz w:val="20"/>
                <w:szCs w:val="20"/>
                <w:u w:val="single"/>
                <w:lang w:val="fr-CA"/>
              </w:rPr>
              <w:t>ORS d’Entre-les-Lacs et de l’Est</w:t>
            </w:r>
            <w:r>
              <w:rPr>
                <w:rFonts w:asciiTheme="minorHAnsi" w:hAnsiTheme="minorHAnsi"/>
                <w:i/>
                <w:sz w:val="20"/>
                <w:szCs w:val="20"/>
                <w:u w:val="single"/>
                <w:lang w:val="fr-CA"/>
              </w:rPr>
              <w:t>/</w:t>
            </w:r>
            <w:r w:rsidRPr="00792721">
              <w:rPr>
                <w:rFonts w:asciiTheme="minorHAnsi" w:hAnsiTheme="minorHAnsi"/>
                <w:sz w:val="20"/>
                <w:szCs w:val="20"/>
                <w:u w:val="single"/>
                <w:lang w:val="fr-CA"/>
              </w:rPr>
              <w:t xml:space="preserve"> </w:t>
            </w:r>
            <w:r w:rsidR="00367D07" w:rsidRPr="00792721">
              <w:rPr>
                <w:rFonts w:asciiTheme="minorHAnsi" w:hAnsiTheme="minorHAnsi"/>
                <w:sz w:val="20"/>
                <w:szCs w:val="20"/>
                <w:u w:val="single"/>
                <w:lang w:val="fr-CA"/>
              </w:rPr>
              <w:t>Interlake-Eastern RHA:</w:t>
            </w:r>
          </w:p>
          <w:p w:rsidR="009958B9" w:rsidRPr="006E0C84" w:rsidRDefault="006B7D87" w:rsidP="00D21E61">
            <w:pPr>
              <w:tabs>
                <w:tab w:val="left" w:pos="3941"/>
              </w:tabs>
              <w:ind w:left="431"/>
              <w:rPr>
                <w:rFonts w:asciiTheme="minorHAnsi" w:hAnsiTheme="minorHAnsi"/>
                <w:sz w:val="20"/>
                <w:szCs w:val="20"/>
                <w:lang w:val="fr-CA"/>
              </w:rPr>
            </w:pPr>
            <w:sdt>
              <w:sdtPr>
                <w:rPr>
                  <w:rFonts w:asciiTheme="minorHAnsi" w:hAnsiTheme="minorHAnsi"/>
                  <w:sz w:val="20"/>
                  <w:szCs w:val="20"/>
                  <w:lang w:val="fr-CA"/>
                </w:rPr>
                <w:id w:val="-634024458"/>
                <w14:checkbox>
                  <w14:checked w14:val="0"/>
                  <w14:checkedState w14:val="2612" w14:font="MS Gothic"/>
                  <w14:uncheckedState w14:val="2610" w14:font="MS Gothic"/>
                </w14:checkbox>
              </w:sdtPr>
              <w:sdtEndPr/>
              <w:sdtContent>
                <w:r w:rsidR="009958B9">
                  <w:rPr>
                    <w:rFonts w:ascii="MS Gothic" w:eastAsia="MS Gothic" w:hAnsi="MS Gothic" w:hint="eastAsia"/>
                    <w:sz w:val="20"/>
                    <w:szCs w:val="20"/>
                    <w:lang w:val="fr-CA"/>
                  </w:rPr>
                  <w:t>☐</w:t>
                </w:r>
              </w:sdtContent>
            </w:sdt>
            <w:r w:rsidR="009958B9" w:rsidRPr="006E0C84">
              <w:rPr>
                <w:rFonts w:asciiTheme="minorHAnsi" w:hAnsiTheme="minorHAnsi"/>
                <w:sz w:val="20"/>
                <w:szCs w:val="20"/>
                <w:lang w:val="fr-CA"/>
              </w:rPr>
              <w:t xml:space="preserve"> </w:t>
            </w:r>
            <w:r w:rsidR="009958B9" w:rsidRPr="006E0C84">
              <w:rPr>
                <w:rFonts w:asciiTheme="minorHAnsi" w:hAnsiTheme="minorHAnsi"/>
                <w:i/>
                <w:sz w:val="20"/>
                <w:szCs w:val="20"/>
                <w:lang w:val="fr-CA"/>
              </w:rPr>
              <w:t>Rapport annuel</w:t>
            </w:r>
            <w:r w:rsidR="009958B9">
              <w:rPr>
                <w:rFonts w:asciiTheme="minorHAnsi" w:hAnsiTheme="minorHAnsi"/>
                <w:i/>
                <w:sz w:val="20"/>
                <w:szCs w:val="20"/>
                <w:lang w:val="fr-CA"/>
              </w:rPr>
              <w:t>/</w:t>
            </w:r>
            <w:r w:rsidR="009958B9" w:rsidRPr="006E0C84">
              <w:rPr>
                <w:rFonts w:asciiTheme="minorHAnsi" w:hAnsiTheme="minorHAnsi"/>
                <w:sz w:val="20"/>
                <w:szCs w:val="20"/>
                <w:lang w:val="fr-CA"/>
              </w:rPr>
              <w:t xml:space="preserve"> </w:t>
            </w:r>
            <w:proofErr w:type="spellStart"/>
            <w:r w:rsidR="009958B9" w:rsidRPr="006E0C84">
              <w:rPr>
                <w:rFonts w:asciiTheme="minorHAnsi" w:hAnsiTheme="minorHAnsi"/>
                <w:sz w:val="20"/>
                <w:szCs w:val="20"/>
                <w:lang w:val="fr-CA"/>
              </w:rPr>
              <w:t>Annual</w:t>
            </w:r>
            <w:proofErr w:type="spellEnd"/>
            <w:r w:rsidR="009958B9" w:rsidRPr="006E0C84">
              <w:rPr>
                <w:rFonts w:asciiTheme="minorHAnsi" w:hAnsiTheme="minorHAnsi"/>
                <w:sz w:val="20"/>
                <w:szCs w:val="20"/>
                <w:lang w:val="fr-CA"/>
              </w:rPr>
              <w:t xml:space="preserve"> report</w:t>
            </w:r>
            <w:r w:rsidR="009958B9">
              <w:rPr>
                <w:rFonts w:asciiTheme="minorHAnsi" w:hAnsiTheme="minorHAnsi"/>
                <w:sz w:val="20"/>
                <w:szCs w:val="20"/>
                <w:lang w:val="fr-CA"/>
              </w:rPr>
              <w:tab/>
            </w:r>
            <w:sdt>
              <w:sdtPr>
                <w:rPr>
                  <w:rFonts w:asciiTheme="minorHAnsi" w:hAnsiTheme="minorHAnsi"/>
                  <w:sz w:val="20"/>
                  <w:szCs w:val="20"/>
                  <w:lang w:val="fr-CA"/>
                </w:rPr>
                <w:id w:val="-890269104"/>
                <w14:checkbox>
                  <w14:checked w14:val="0"/>
                  <w14:checkedState w14:val="2612" w14:font="MS Gothic"/>
                  <w14:uncheckedState w14:val="2610" w14:font="MS Gothic"/>
                </w14:checkbox>
              </w:sdtPr>
              <w:sdtEndPr/>
              <w:sdtContent>
                <w:r w:rsidR="009958B9">
                  <w:rPr>
                    <w:rFonts w:ascii="MS Gothic" w:eastAsia="MS Gothic" w:hAnsi="MS Gothic" w:hint="eastAsia"/>
                    <w:sz w:val="20"/>
                    <w:szCs w:val="20"/>
                    <w:lang w:val="fr-CA"/>
                  </w:rPr>
                  <w:t>☐</w:t>
                </w:r>
              </w:sdtContent>
            </w:sdt>
            <w:r w:rsidR="009958B9" w:rsidRPr="006E0C84">
              <w:rPr>
                <w:rFonts w:asciiTheme="minorHAnsi" w:hAnsiTheme="minorHAnsi"/>
                <w:sz w:val="20"/>
                <w:szCs w:val="20"/>
                <w:lang w:val="fr-CA"/>
              </w:rPr>
              <w:t xml:space="preserve"> </w:t>
            </w:r>
            <w:r w:rsidR="009958B9" w:rsidRPr="006E0C84">
              <w:rPr>
                <w:rFonts w:asciiTheme="minorHAnsi" w:hAnsiTheme="minorHAnsi"/>
                <w:i/>
                <w:sz w:val="20"/>
                <w:szCs w:val="20"/>
                <w:lang w:val="fr-CA"/>
              </w:rPr>
              <w:t>Plan des services en français</w:t>
            </w:r>
            <w:r w:rsidR="009958B9">
              <w:rPr>
                <w:rFonts w:asciiTheme="minorHAnsi" w:hAnsiTheme="minorHAnsi"/>
                <w:i/>
                <w:sz w:val="20"/>
                <w:szCs w:val="20"/>
                <w:lang w:val="fr-CA"/>
              </w:rPr>
              <w:t>/</w:t>
            </w:r>
            <w:r w:rsidR="009958B9" w:rsidRPr="006E0C84">
              <w:rPr>
                <w:rFonts w:asciiTheme="minorHAnsi" w:hAnsiTheme="minorHAnsi"/>
                <w:sz w:val="20"/>
                <w:szCs w:val="20"/>
                <w:lang w:val="fr-CA"/>
              </w:rPr>
              <w:t xml:space="preserve"> French Language Service Plan</w:t>
            </w:r>
          </w:p>
          <w:p w:rsidR="009958B9" w:rsidRPr="006E0C84" w:rsidRDefault="006B7D87" w:rsidP="00D21E61">
            <w:pPr>
              <w:tabs>
                <w:tab w:val="left" w:pos="3941"/>
              </w:tabs>
              <w:ind w:left="431"/>
              <w:rPr>
                <w:rFonts w:asciiTheme="minorHAnsi" w:hAnsiTheme="minorHAnsi"/>
                <w:sz w:val="20"/>
                <w:szCs w:val="20"/>
                <w:lang w:val="fr-CA"/>
              </w:rPr>
            </w:pPr>
            <w:sdt>
              <w:sdtPr>
                <w:rPr>
                  <w:rFonts w:asciiTheme="minorHAnsi" w:hAnsiTheme="minorHAnsi"/>
                  <w:sz w:val="20"/>
                  <w:szCs w:val="20"/>
                  <w:lang w:val="fr-CA"/>
                </w:rPr>
                <w:id w:val="1992759793"/>
                <w14:checkbox>
                  <w14:checked w14:val="0"/>
                  <w14:checkedState w14:val="2612" w14:font="MS Gothic"/>
                  <w14:uncheckedState w14:val="2610" w14:font="MS Gothic"/>
                </w14:checkbox>
              </w:sdtPr>
              <w:sdtEndPr/>
              <w:sdtContent>
                <w:r w:rsidR="009958B9" w:rsidRPr="006E0C84">
                  <w:rPr>
                    <w:rFonts w:ascii="Segoe UI Symbol" w:eastAsia="MS Gothic" w:hAnsi="Segoe UI Symbol" w:cs="Segoe UI Symbol"/>
                    <w:sz w:val="20"/>
                    <w:szCs w:val="20"/>
                    <w:lang w:val="fr-CA"/>
                  </w:rPr>
                  <w:t>☐</w:t>
                </w:r>
              </w:sdtContent>
            </w:sdt>
            <w:r w:rsidR="009958B9" w:rsidRPr="006E0C84">
              <w:rPr>
                <w:rFonts w:asciiTheme="minorHAnsi" w:hAnsiTheme="minorHAnsi"/>
                <w:sz w:val="20"/>
                <w:szCs w:val="20"/>
                <w:lang w:val="fr-CA"/>
              </w:rPr>
              <w:t xml:space="preserve"> </w:t>
            </w:r>
            <w:r w:rsidR="009958B9" w:rsidRPr="006E0C84">
              <w:rPr>
                <w:rFonts w:asciiTheme="minorHAnsi" w:hAnsiTheme="minorHAnsi"/>
                <w:i/>
                <w:sz w:val="20"/>
                <w:szCs w:val="20"/>
                <w:lang w:val="fr-CA"/>
              </w:rPr>
              <w:t>Publicité</w:t>
            </w:r>
            <w:r w:rsidR="009958B9">
              <w:rPr>
                <w:rFonts w:asciiTheme="minorHAnsi" w:hAnsiTheme="minorHAnsi"/>
                <w:i/>
                <w:sz w:val="20"/>
                <w:szCs w:val="20"/>
                <w:lang w:val="fr-CA"/>
              </w:rPr>
              <w:t>/</w:t>
            </w:r>
            <w:r w:rsidR="009958B9" w:rsidRPr="006E0C84">
              <w:rPr>
                <w:rFonts w:asciiTheme="minorHAnsi" w:hAnsiTheme="minorHAnsi"/>
                <w:sz w:val="20"/>
                <w:szCs w:val="20"/>
                <w:lang w:val="fr-CA"/>
              </w:rPr>
              <w:t xml:space="preserve"> </w:t>
            </w:r>
            <w:proofErr w:type="spellStart"/>
            <w:r w:rsidR="009958B9" w:rsidRPr="006E0C84">
              <w:rPr>
                <w:rFonts w:asciiTheme="minorHAnsi" w:hAnsiTheme="minorHAnsi"/>
                <w:sz w:val="20"/>
                <w:szCs w:val="20"/>
                <w:lang w:val="fr-CA"/>
              </w:rPr>
              <w:t>Advertisements</w:t>
            </w:r>
            <w:proofErr w:type="spellEnd"/>
            <w:r w:rsidR="009958B9">
              <w:rPr>
                <w:rFonts w:asciiTheme="minorHAnsi" w:hAnsiTheme="minorHAnsi"/>
                <w:sz w:val="20"/>
                <w:szCs w:val="20"/>
                <w:lang w:val="fr-CA"/>
              </w:rPr>
              <w:tab/>
            </w:r>
            <w:sdt>
              <w:sdtPr>
                <w:rPr>
                  <w:rFonts w:asciiTheme="minorHAnsi" w:hAnsiTheme="minorHAnsi"/>
                  <w:sz w:val="20"/>
                  <w:szCs w:val="20"/>
                  <w:lang w:val="fr-CA"/>
                </w:rPr>
                <w:id w:val="212462456"/>
                <w14:checkbox>
                  <w14:checked w14:val="0"/>
                  <w14:checkedState w14:val="2612" w14:font="MS Gothic"/>
                  <w14:uncheckedState w14:val="2610" w14:font="MS Gothic"/>
                </w14:checkbox>
              </w:sdtPr>
              <w:sdtEndPr/>
              <w:sdtContent>
                <w:r w:rsidR="009958B9">
                  <w:rPr>
                    <w:rFonts w:ascii="MS Gothic" w:eastAsia="MS Gothic" w:hAnsi="MS Gothic" w:hint="eastAsia"/>
                    <w:sz w:val="20"/>
                    <w:szCs w:val="20"/>
                    <w:lang w:val="fr-CA"/>
                  </w:rPr>
                  <w:t>☐</w:t>
                </w:r>
              </w:sdtContent>
            </w:sdt>
            <w:r w:rsidR="009958B9" w:rsidRPr="006E0C84">
              <w:rPr>
                <w:rFonts w:asciiTheme="minorHAnsi" w:hAnsiTheme="minorHAnsi"/>
                <w:sz w:val="20"/>
                <w:szCs w:val="20"/>
                <w:lang w:val="fr-CA"/>
              </w:rPr>
              <w:t xml:space="preserve"> </w:t>
            </w:r>
            <w:r w:rsidR="009958B9" w:rsidRPr="006E0C84">
              <w:rPr>
                <w:rFonts w:asciiTheme="minorHAnsi" w:hAnsiTheme="minorHAnsi"/>
                <w:i/>
                <w:sz w:val="20"/>
                <w:szCs w:val="20"/>
                <w:lang w:val="fr-CA"/>
              </w:rPr>
              <w:t>Documents liés à la promotion de la santé</w:t>
            </w:r>
            <w:r w:rsidR="009958B9">
              <w:rPr>
                <w:rFonts w:asciiTheme="minorHAnsi" w:hAnsiTheme="minorHAnsi"/>
                <w:i/>
                <w:sz w:val="20"/>
                <w:szCs w:val="20"/>
                <w:lang w:val="fr-CA"/>
              </w:rPr>
              <w:t>/</w:t>
            </w:r>
            <w:r w:rsidR="009958B9" w:rsidRPr="006E0C84">
              <w:rPr>
                <w:rFonts w:asciiTheme="minorHAnsi" w:hAnsiTheme="minorHAnsi"/>
                <w:sz w:val="20"/>
                <w:szCs w:val="20"/>
                <w:lang w:val="fr-CA"/>
              </w:rPr>
              <w:t xml:space="preserve"> Health Promotion Material </w:t>
            </w:r>
          </w:p>
          <w:p w:rsidR="00367D07" w:rsidRPr="009958B9" w:rsidRDefault="006B7D87" w:rsidP="00D21E61">
            <w:pPr>
              <w:tabs>
                <w:tab w:val="left" w:pos="3941"/>
              </w:tabs>
              <w:ind w:left="431"/>
              <w:rPr>
                <w:rFonts w:asciiTheme="minorHAnsi" w:hAnsiTheme="minorHAnsi"/>
                <w:sz w:val="20"/>
                <w:szCs w:val="20"/>
                <w:lang w:val="fr-CA"/>
              </w:rPr>
            </w:pPr>
            <w:sdt>
              <w:sdtPr>
                <w:rPr>
                  <w:rFonts w:asciiTheme="minorHAnsi" w:hAnsiTheme="minorHAnsi"/>
                  <w:sz w:val="20"/>
                  <w:szCs w:val="20"/>
                  <w:lang w:val="fr-CA"/>
                </w:rPr>
                <w:id w:val="-2120055598"/>
                <w14:checkbox>
                  <w14:checked w14:val="0"/>
                  <w14:checkedState w14:val="2612" w14:font="MS Gothic"/>
                  <w14:uncheckedState w14:val="2610" w14:font="MS Gothic"/>
                </w14:checkbox>
              </w:sdtPr>
              <w:sdtEndPr/>
              <w:sdtContent>
                <w:r w:rsidR="009958B9">
                  <w:rPr>
                    <w:rFonts w:ascii="MS Gothic" w:eastAsia="MS Gothic" w:hAnsi="MS Gothic" w:hint="eastAsia"/>
                    <w:sz w:val="20"/>
                    <w:szCs w:val="20"/>
                    <w:lang w:val="fr-CA"/>
                  </w:rPr>
                  <w:t>☐</w:t>
                </w:r>
              </w:sdtContent>
            </w:sdt>
            <w:r w:rsidR="009958B9" w:rsidRPr="00BE615A">
              <w:rPr>
                <w:rFonts w:asciiTheme="minorHAnsi" w:hAnsiTheme="minorHAnsi"/>
                <w:sz w:val="20"/>
                <w:szCs w:val="20"/>
                <w:lang w:val="fr-CA"/>
              </w:rPr>
              <w:t xml:space="preserve"> </w:t>
            </w:r>
            <w:r w:rsidR="009958B9" w:rsidRPr="00BE615A">
              <w:rPr>
                <w:rFonts w:asciiTheme="minorHAnsi" w:hAnsiTheme="minorHAnsi"/>
                <w:i/>
                <w:sz w:val="20"/>
                <w:szCs w:val="20"/>
                <w:lang w:val="fr-CA"/>
              </w:rPr>
              <w:t>Plan stratégique</w:t>
            </w:r>
            <w:r w:rsidR="009958B9">
              <w:rPr>
                <w:rFonts w:asciiTheme="minorHAnsi" w:hAnsiTheme="minorHAnsi"/>
                <w:i/>
                <w:sz w:val="20"/>
                <w:szCs w:val="20"/>
                <w:lang w:val="fr-CA"/>
              </w:rPr>
              <w:t>/</w:t>
            </w:r>
            <w:r w:rsidR="009958B9" w:rsidRPr="00BE615A">
              <w:rPr>
                <w:rFonts w:asciiTheme="minorHAnsi" w:hAnsiTheme="minorHAnsi"/>
                <w:sz w:val="20"/>
                <w:szCs w:val="20"/>
                <w:lang w:val="fr-CA"/>
              </w:rPr>
              <w:t xml:space="preserve"> Strategic plan </w:t>
            </w:r>
            <w:r w:rsidR="009958B9">
              <w:rPr>
                <w:rFonts w:asciiTheme="minorHAnsi" w:hAnsiTheme="minorHAnsi"/>
                <w:sz w:val="20"/>
                <w:szCs w:val="20"/>
                <w:lang w:val="fr-CA"/>
              </w:rPr>
              <w:tab/>
            </w:r>
            <w:sdt>
              <w:sdtPr>
                <w:rPr>
                  <w:rFonts w:asciiTheme="minorHAnsi" w:hAnsiTheme="minorHAnsi"/>
                  <w:sz w:val="20"/>
                  <w:szCs w:val="20"/>
                  <w:lang w:val="fr-CA"/>
                </w:rPr>
                <w:id w:val="175465968"/>
                <w14:checkbox>
                  <w14:checked w14:val="0"/>
                  <w14:checkedState w14:val="2612" w14:font="MS Gothic"/>
                  <w14:uncheckedState w14:val="2610" w14:font="MS Gothic"/>
                </w14:checkbox>
              </w:sdtPr>
              <w:sdtEndPr/>
              <w:sdtContent>
                <w:r w:rsidR="009958B9">
                  <w:rPr>
                    <w:rFonts w:ascii="MS Gothic" w:eastAsia="MS Gothic" w:hAnsi="MS Gothic" w:hint="eastAsia"/>
                    <w:sz w:val="20"/>
                    <w:szCs w:val="20"/>
                    <w:lang w:val="fr-CA"/>
                  </w:rPr>
                  <w:t>☐</w:t>
                </w:r>
              </w:sdtContent>
            </w:sdt>
            <w:r w:rsidR="009958B9" w:rsidRPr="006E0C84">
              <w:rPr>
                <w:rFonts w:asciiTheme="minorHAnsi" w:hAnsiTheme="minorHAnsi"/>
                <w:sz w:val="20"/>
                <w:szCs w:val="20"/>
                <w:lang w:val="fr-CA"/>
              </w:rPr>
              <w:t xml:space="preserve"> </w:t>
            </w:r>
            <w:r w:rsidR="009958B9" w:rsidRPr="006E0C84">
              <w:rPr>
                <w:rFonts w:asciiTheme="minorHAnsi" w:hAnsiTheme="minorHAnsi"/>
                <w:i/>
                <w:sz w:val="20"/>
                <w:szCs w:val="20"/>
                <w:lang w:val="fr-CA"/>
              </w:rPr>
              <w:t>Page Web sur les services en français</w:t>
            </w:r>
            <w:r w:rsidR="009958B9">
              <w:rPr>
                <w:rFonts w:asciiTheme="minorHAnsi" w:hAnsiTheme="minorHAnsi"/>
                <w:i/>
                <w:sz w:val="20"/>
                <w:szCs w:val="20"/>
                <w:lang w:val="fr-CA"/>
              </w:rPr>
              <w:t>/</w:t>
            </w:r>
            <w:r w:rsidR="009958B9" w:rsidRPr="006E0C84">
              <w:rPr>
                <w:rFonts w:asciiTheme="minorHAnsi" w:hAnsiTheme="minorHAnsi"/>
                <w:sz w:val="20"/>
                <w:szCs w:val="20"/>
                <w:lang w:val="fr-CA"/>
              </w:rPr>
              <w:t xml:space="preserve"> French Language Services </w:t>
            </w:r>
            <w:proofErr w:type="spellStart"/>
            <w:r w:rsidR="009958B9" w:rsidRPr="006E0C84">
              <w:rPr>
                <w:rFonts w:asciiTheme="minorHAnsi" w:hAnsiTheme="minorHAnsi"/>
                <w:sz w:val="20"/>
                <w:szCs w:val="20"/>
                <w:lang w:val="fr-CA"/>
              </w:rPr>
              <w:t>Webpage</w:t>
            </w:r>
            <w:proofErr w:type="spellEnd"/>
          </w:p>
        </w:tc>
      </w:tr>
      <w:tr w:rsidR="00367D07" w:rsidTr="007A649A">
        <w:trPr>
          <w:jc w:val="center"/>
        </w:trPr>
        <w:tc>
          <w:tcPr>
            <w:tcW w:w="10800" w:type="dxa"/>
          </w:tcPr>
          <w:p w:rsidR="00367D07" w:rsidRDefault="00367D07" w:rsidP="00D21E61">
            <w:pPr>
              <w:ind w:left="431" w:hanging="360"/>
              <w:rPr>
                <w:rFonts w:asciiTheme="minorHAnsi" w:hAnsiTheme="minorHAnsi"/>
                <w:i/>
                <w:sz w:val="20"/>
                <w:szCs w:val="20"/>
                <w:lang w:val="fr-CA"/>
              </w:rPr>
            </w:pPr>
            <w:r w:rsidRPr="006E0C84">
              <w:rPr>
                <w:rFonts w:asciiTheme="minorHAnsi" w:hAnsiTheme="minorHAnsi"/>
                <w:sz w:val="20"/>
                <w:szCs w:val="20"/>
                <w:lang w:val="en-CA"/>
              </w:rPr>
              <w:t>5.</w:t>
            </w:r>
            <w:r w:rsidRPr="006E0C84">
              <w:rPr>
                <w:rFonts w:asciiTheme="minorHAnsi" w:hAnsiTheme="minorHAnsi"/>
                <w:sz w:val="20"/>
                <w:szCs w:val="20"/>
                <w:lang w:val="en-CA"/>
              </w:rPr>
              <w:tab/>
            </w:r>
            <w:r w:rsidRPr="006E0C84">
              <w:rPr>
                <w:rFonts w:asciiTheme="minorHAnsi" w:hAnsiTheme="minorHAnsi"/>
                <w:i/>
                <w:sz w:val="20"/>
                <w:szCs w:val="20"/>
                <w:lang w:val="fr-CA"/>
              </w:rPr>
              <w:t>Quel était votre niveau de satisfaction relative à l'offre des services en langue française?*</w:t>
            </w:r>
          </w:p>
          <w:p w:rsidR="00792721" w:rsidRPr="00792721" w:rsidRDefault="00792721" w:rsidP="00D21E61">
            <w:pPr>
              <w:pStyle w:val="ListParagraph"/>
              <w:ind w:left="431"/>
              <w:jc w:val="both"/>
              <w:rPr>
                <w:rFonts w:asciiTheme="minorHAnsi" w:hAnsiTheme="minorHAnsi"/>
                <w:sz w:val="20"/>
                <w:szCs w:val="20"/>
                <w:lang w:val="fr-CA"/>
              </w:rPr>
            </w:pPr>
            <w:r w:rsidRPr="00792721">
              <w:rPr>
                <w:rFonts w:asciiTheme="minorHAnsi" w:hAnsiTheme="minorHAnsi"/>
                <w:sz w:val="20"/>
                <w:szCs w:val="20"/>
              </w:rPr>
              <w:t>What</w:t>
            </w:r>
            <w:r w:rsidRPr="006E0C84">
              <w:rPr>
                <w:rFonts w:asciiTheme="minorHAnsi" w:hAnsiTheme="minorHAnsi"/>
                <w:sz w:val="20"/>
                <w:szCs w:val="20"/>
                <w:lang w:val="en-CA"/>
              </w:rPr>
              <w:t xml:space="preserve"> was your level of satisfaction with staff effort to provide Active Offer?*</w:t>
            </w:r>
          </w:p>
          <w:p w:rsidR="00367D07" w:rsidRPr="006E0C84" w:rsidRDefault="006B7D87" w:rsidP="00D21E61">
            <w:pPr>
              <w:tabs>
                <w:tab w:val="left" w:pos="4680"/>
              </w:tabs>
              <w:ind w:left="431"/>
              <w:jc w:val="both"/>
              <w:rPr>
                <w:rFonts w:asciiTheme="minorHAnsi" w:hAnsiTheme="minorHAnsi"/>
                <w:i/>
                <w:sz w:val="20"/>
                <w:szCs w:val="20"/>
              </w:rPr>
            </w:pPr>
            <w:sdt>
              <w:sdtPr>
                <w:rPr>
                  <w:rFonts w:asciiTheme="minorHAnsi" w:eastAsia="MS Gothic" w:hAnsiTheme="minorHAnsi"/>
                  <w:sz w:val="20"/>
                  <w:szCs w:val="20"/>
                  <w:lang w:val="en-CA"/>
                </w:rPr>
                <w:id w:val="1065527902"/>
                <w14:checkbox>
                  <w14:checked w14:val="0"/>
                  <w14:checkedState w14:val="2612" w14:font="MS Gothic"/>
                  <w14:uncheckedState w14:val="2610" w14:font="MS Gothic"/>
                </w14:checkbox>
              </w:sdtPr>
              <w:sdtEndPr/>
              <w:sdtContent>
                <w:r w:rsidR="00367D07" w:rsidRPr="006E0C84">
                  <w:rPr>
                    <w:rFonts w:ascii="Segoe UI Symbol" w:eastAsia="MS Gothic" w:hAnsi="Segoe UI Symbol" w:cs="Segoe UI Symbol"/>
                    <w:sz w:val="20"/>
                    <w:szCs w:val="20"/>
                    <w:lang w:val="en-CA"/>
                  </w:rPr>
                  <w:t>☐</w:t>
                </w:r>
              </w:sdtContent>
            </w:sdt>
            <w:r w:rsidR="00367D07" w:rsidRPr="006E0C84">
              <w:rPr>
                <w:rFonts w:asciiTheme="minorHAnsi" w:hAnsiTheme="minorHAnsi"/>
                <w:sz w:val="20"/>
                <w:szCs w:val="20"/>
                <w:lang w:val="en-CA"/>
              </w:rPr>
              <w:t xml:space="preserve"> </w:t>
            </w:r>
            <w:proofErr w:type="spellStart"/>
            <w:r w:rsidR="00BE615A" w:rsidRPr="006E0C84">
              <w:rPr>
                <w:rFonts w:asciiTheme="minorHAnsi" w:hAnsiTheme="minorHAnsi"/>
                <w:i/>
                <w:sz w:val="20"/>
                <w:szCs w:val="20"/>
              </w:rPr>
              <w:t>Très</w:t>
            </w:r>
            <w:proofErr w:type="spellEnd"/>
            <w:r w:rsidR="00BE615A" w:rsidRPr="006E0C84">
              <w:rPr>
                <w:rFonts w:asciiTheme="minorHAnsi" w:hAnsiTheme="minorHAnsi"/>
                <w:i/>
                <w:sz w:val="20"/>
                <w:szCs w:val="20"/>
              </w:rPr>
              <w:t xml:space="preserve"> </w:t>
            </w:r>
            <w:proofErr w:type="spellStart"/>
            <w:r w:rsidR="00BE615A" w:rsidRPr="006E0C84">
              <w:rPr>
                <w:rFonts w:asciiTheme="minorHAnsi" w:hAnsiTheme="minorHAnsi"/>
                <w:i/>
                <w:sz w:val="20"/>
                <w:szCs w:val="20"/>
              </w:rPr>
              <w:t>satisfait</w:t>
            </w:r>
            <w:proofErr w:type="spellEnd"/>
            <w:r w:rsidR="00BE615A">
              <w:rPr>
                <w:rFonts w:asciiTheme="minorHAnsi" w:hAnsiTheme="minorHAnsi"/>
                <w:i/>
                <w:sz w:val="20"/>
                <w:szCs w:val="20"/>
              </w:rPr>
              <w:t>/</w:t>
            </w:r>
            <w:r w:rsidR="00BE615A" w:rsidRPr="006E0C84">
              <w:rPr>
                <w:rFonts w:asciiTheme="minorHAnsi" w:hAnsiTheme="minorHAnsi"/>
                <w:sz w:val="20"/>
                <w:szCs w:val="20"/>
                <w:lang w:val="en-CA"/>
              </w:rPr>
              <w:t xml:space="preserve"> </w:t>
            </w:r>
            <w:r w:rsidR="00367D07" w:rsidRPr="006E0C84">
              <w:rPr>
                <w:rFonts w:asciiTheme="minorHAnsi" w:hAnsiTheme="minorHAnsi"/>
                <w:sz w:val="20"/>
                <w:szCs w:val="20"/>
                <w:lang w:val="en-CA"/>
              </w:rPr>
              <w:t>Very Satisfied</w:t>
            </w:r>
            <w:r w:rsidR="00367D07" w:rsidRPr="006E0C84">
              <w:rPr>
                <w:rFonts w:asciiTheme="minorHAnsi" w:hAnsiTheme="minorHAnsi"/>
                <w:sz w:val="20"/>
                <w:szCs w:val="20"/>
                <w:lang w:val="en-CA"/>
              </w:rPr>
              <w:tab/>
            </w:r>
            <w:sdt>
              <w:sdtPr>
                <w:rPr>
                  <w:rFonts w:asciiTheme="minorHAnsi" w:eastAsia="MS Gothic" w:hAnsiTheme="minorHAnsi"/>
                  <w:sz w:val="20"/>
                  <w:szCs w:val="20"/>
                  <w:lang w:val="en-CA"/>
                </w:rPr>
                <w:id w:val="1114644872"/>
                <w14:checkbox>
                  <w14:checked w14:val="0"/>
                  <w14:checkedState w14:val="2612" w14:font="MS Gothic"/>
                  <w14:uncheckedState w14:val="2610" w14:font="MS Gothic"/>
                </w14:checkbox>
              </w:sdtPr>
              <w:sdtEndPr/>
              <w:sdtContent>
                <w:r w:rsidR="009958B9">
                  <w:rPr>
                    <w:rFonts w:ascii="MS Gothic" w:eastAsia="MS Gothic" w:hAnsi="MS Gothic" w:hint="eastAsia"/>
                    <w:sz w:val="20"/>
                    <w:szCs w:val="20"/>
                    <w:lang w:val="en-CA"/>
                  </w:rPr>
                  <w:t>☐</w:t>
                </w:r>
              </w:sdtContent>
            </w:sdt>
            <w:r w:rsidR="00367D07" w:rsidRPr="006E0C84">
              <w:rPr>
                <w:rFonts w:asciiTheme="minorHAnsi" w:hAnsiTheme="minorHAnsi"/>
                <w:sz w:val="20"/>
                <w:szCs w:val="20"/>
                <w:lang w:val="en-CA"/>
              </w:rPr>
              <w:t xml:space="preserve"> </w:t>
            </w:r>
            <w:proofErr w:type="spellStart"/>
            <w:r w:rsidR="00BE615A" w:rsidRPr="006E0C84">
              <w:rPr>
                <w:rFonts w:asciiTheme="minorHAnsi" w:hAnsiTheme="minorHAnsi"/>
                <w:i/>
                <w:sz w:val="20"/>
                <w:szCs w:val="20"/>
              </w:rPr>
              <w:t>Satisfait</w:t>
            </w:r>
            <w:proofErr w:type="spellEnd"/>
            <w:r w:rsidR="00BE615A">
              <w:rPr>
                <w:rFonts w:asciiTheme="minorHAnsi" w:hAnsiTheme="minorHAnsi"/>
                <w:i/>
                <w:sz w:val="20"/>
                <w:szCs w:val="20"/>
              </w:rPr>
              <w:t>/</w:t>
            </w:r>
            <w:r w:rsidR="00BE615A" w:rsidRPr="006E0C84">
              <w:rPr>
                <w:rFonts w:asciiTheme="minorHAnsi" w:hAnsiTheme="minorHAnsi"/>
                <w:sz w:val="20"/>
                <w:szCs w:val="20"/>
                <w:lang w:val="en-CA"/>
              </w:rPr>
              <w:t xml:space="preserve"> </w:t>
            </w:r>
            <w:r w:rsidR="00367D07" w:rsidRPr="006E0C84">
              <w:rPr>
                <w:rFonts w:asciiTheme="minorHAnsi" w:hAnsiTheme="minorHAnsi"/>
                <w:sz w:val="20"/>
                <w:szCs w:val="20"/>
                <w:lang w:val="en-CA"/>
              </w:rPr>
              <w:t>Satisfied</w:t>
            </w:r>
            <w:r w:rsidR="00367D07" w:rsidRPr="006E0C84">
              <w:rPr>
                <w:rFonts w:asciiTheme="minorHAnsi" w:hAnsiTheme="minorHAnsi"/>
                <w:sz w:val="20"/>
                <w:szCs w:val="20"/>
              </w:rPr>
              <w:t xml:space="preserve"> </w:t>
            </w:r>
          </w:p>
          <w:p w:rsidR="00367D07" w:rsidRPr="006E0C84" w:rsidRDefault="006B7D87" w:rsidP="00D21E61">
            <w:pPr>
              <w:tabs>
                <w:tab w:val="left" w:pos="4680"/>
              </w:tabs>
              <w:ind w:left="431"/>
              <w:jc w:val="both"/>
              <w:rPr>
                <w:rFonts w:asciiTheme="minorHAnsi" w:hAnsiTheme="minorHAnsi"/>
                <w:sz w:val="20"/>
                <w:szCs w:val="20"/>
                <w:lang w:val="en-CA"/>
              </w:rPr>
            </w:pPr>
            <w:sdt>
              <w:sdtPr>
                <w:rPr>
                  <w:rFonts w:asciiTheme="minorHAnsi" w:eastAsia="MS Gothic" w:hAnsiTheme="minorHAnsi"/>
                  <w:sz w:val="20"/>
                  <w:szCs w:val="20"/>
                  <w:lang w:val="en-CA"/>
                </w:rPr>
                <w:id w:val="-1420329458"/>
                <w14:checkbox>
                  <w14:checked w14:val="0"/>
                  <w14:checkedState w14:val="2612" w14:font="MS Gothic"/>
                  <w14:uncheckedState w14:val="2610" w14:font="MS Gothic"/>
                </w14:checkbox>
              </w:sdtPr>
              <w:sdtEndPr/>
              <w:sdtContent>
                <w:r w:rsidR="00367D07" w:rsidRPr="006E0C84">
                  <w:rPr>
                    <w:rFonts w:ascii="Segoe UI Symbol" w:eastAsia="MS Gothic" w:hAnsi="Segoe UI Symbol" w:cs="Segoe UI Symbol"/>
                    <w:sz w:val="20"/>
                    <w:szCs w:val="20"/>
                    <w:lang w:val="en-CA"/>
                  </w:rPr>
                  <w:t>☐</w:t>
                </w:r>
              </w:sdtContent>
            </w:sdt>
            <w:r w:rsidR="00367D07" w:rsidRPr="006E0C84">
              <w:rPr>
                <w:rFonts w:asciiTheme="minorHAnsi" w:hAnsiTheme="minorHAnsi"/>
                <w:sz w:val="20"/>
                <w:szCs w:val="20"/>
                <w:lang w:val="en-CA"/>
              </w:rPr>
              <w:t xml:space="preserve"> </w:t>
            </w:r>
            <w:proofErr w:type="spellStart"/>
            <w:r w:rsidR="00BE615A" w:rsidRPr="006E0C84">
              <w:rPr>
                <w:rFonts w:asciiTheme="minorHAnsi" w:hAnsiTheme="minorHAnsi"/>
                <w:i/>
                <w:sz w:val="20"/>
                <w:szCs w:val="20"/>
              </w:rPr>
              <w:t>Assez</w:t>
            </w:r>
            <w:proofErr w:type="spellEnd"/>
            <w:r w:rsidR="00BE615A" w:rsidRPr="006E0C84">
              <w:rPr>
                <w:rFonts w:asciiTheme="minorHAnsi" w:hAnsiTheme="minorHAnsi"/>
                <w:i/>
                <w:sz w:val="20"/>
                <w:szCs w:val="20"/>
              </w:rPr>
              <w:t xml:space="preserve"> </w:t>
            </w:r>
            <w:proofErr w:type="spellStart"/>
            <w:r w:rsidR="00BE615A" w:rsidRPr="006E0C84">
              <w:rPr>
                <w:rFonts w:asciiTheme="minorHAnsi" w:hAnsiTheme="minorHAnsi"/>
                <w:i/>
                <w:sz w:val="20"/>
                <w:szCs w:val="20"/>
              </w:rPr>
              <w:t>insatisfait</w:t>
            </w:r>
            <w:proofErr w:type="spellEnd"/>
            <w:r w:rsidR="00BE615A">
              <w:rPr>
                <w:rFonts w:asciiTheme="minorHAnsi" w:hAnsiTheme="minorHAnsi"/>
                <w:i/>
                <w:sz w:val="20"/>
                <w:szCs w:val="20"/>
              </w:rPr>
              <w:t>/</w:t>
            </w:r>
            <w:r w:rsidR="00BE615A" w:rsidRPr="006E0C84">
              <w:rPr>
                <w:rFonts w:asciiTheme="minorHAnsi" w:hAnsiTheme="minorHAnsi"/>
                <w:sz w:val="20"/>
                <w:szCs w:val="20"/>
                <w:lang w:val="en-CA"/>
              </w:rPr>
              <w:t xml:space="preserve"> </w:t>
            </w:r>
            <w:r w:rsidR="00BE615A">
              <w:rPr>
                <w:rFonts w:asciiTheme="minorHAnsi" w:hAnsiTheme="minorHAnsi"/>
                <w:sz w:val="20"/>
                <w:szCs w:val="20"/>
                <w:lang w:val="en-CA"/>
              </w:rPr>
              <w:t>Somewhat satisfied</w:t>
            </w:r>
            <w:r w:rsidR="00367D07" w:rsidRPr="006E0C84">
              <w:rPr>
                <w:rFonts w:asciiTheme="minorHAnsi" w:hAnsiTheme="minorHAnsi"/>
                <w:sz w:val="20"/>
                <w:szCs w:val="20"/>
                <w:lang w:val="en-CA"/>
              </w:rPr>
              <w:tab/>
            </w:r>
            <w:sdt>
              <w:sdtPr>
                <w:rPr>
                  <w:rFonts w:asciiTheme="minorHAnsi" w:hAnsiTheme="minorHAnsi"/>
                  <w:sz w:val="20"/>
                  <w:szCs w:val="20"/>
                  <w:lang w:val="en-CA"/>
                </w:rPr>
                <w:id w:val="1238833498"/>
                <w14:checkbox>
                  <w14:checked w14:val="0"/>
                  <w14:checkedState w14:val="2612" w14:font="MS Gothic"/>
                  <w14:uncheckedState w14:val="2610" w14:font="MS Gothic"/>
                </w14:checkbox>
              </w:sdtPr>
              <w:sdtEndPr/>
              <w:sdtContent>
                <w:r w:rsidR="00367D07" w:rsidRPr="006E0C84">
                  <w:rPr>
                    <w:rFonts w:ascii="Segoe UI Symbol" w:eastAsia="MS Gothic" w:hAnsi="Segoe UI Symbol" w:cs="Segoe UI Symbol"/>
                    <w:sz w:val="20"/>
                    <w:szCs w:val="20"/>
                    <w:lang w:val="en-CA"/>
                  </w:rPr>
                  <w:t>☐</w:t>
                </w:r>
              </w:sdtContent>
            </w:sdt>
            <w:r w:rsidR="00367D07" w:rsidRPr="006E0C84">
              <w:rPr>
                <w:rFonts w:asciiTheme="minorHAnsi" w:hAnsiTheme="minorHAnsi"/>
                <w:sz w:val="20"/>
                <w:szCs w:val="20"/>
                <w:lang w:val="en-CA"/>
              </w:rPr>
              <w:t xml:space="preserve"> </w:t>
            </w:r>
            <w:proofErr w:type="spellStart"/>
            <w:r w:rsidR="00BE615A" w:rsidRPr="006E0C84">
              <w:rPr>
                <w:rFonts w:asciiTheme="minorHAnsi" w:hAnsiTheme="minorHAnsi"/>
                <w:i/>
                <w:sz w:val="20"/>
                <w:szCs w:val="20"/>
              </w:rPr>
              <w:t>Insatisfait</w:t>
            </w:r>
            <w:proofErr w:type="spellEnd"/>
            <w:r w:rsidR="00BE615A">
              <w:rPr>
                <w:rFonts w:asciiTheme="minorHAnsi" w:hAnsiTheme="minorHAnsi"/>
                <w:i/>
                <w:sz w:val="20"/>
                <w:szCs w:val="20"/>
              </w:rPr>
              <w:t>/</w:t>
            </w:r>
            <w:r w:rsidR="00BE615A" w:rsidRPr="006E0C84">
              <w:rPr>
                <w:rFonts w:asciiTheme="minorHAnsi" w:hAnsiTheme="minorHAnsi"/>
                <w:sz w:val="20"/>
                <w:szCs w:val="20"/>
                <w:lang w:val="en-CA"/>
              </w:rPr>
              <w:t xml:space="preserve"> </w:t>
            </w:r>
            <w:r w:rsidR="00367D07" w:rsidRPr="006E0C84">
              <w:rPr>
                <w:rFonts w:asciiTheme="minorHAnsi" w:hAnsiTheme="minorHAnsi"/>
                <w:sz w:val="20"/>
                <w:szCs w:val="20"/>
                <w:lang w:val="en-CA"/>
              </w:rPr>
              <w:t>Not satisfied</w:t>
            </w:r>
          </w:p>
        </w:tc>
      </w:tr>
      <w:tr w:rsidR="009958B9" w:rsidTr="007A649A">
        <w:trPr>
          <w:jc w:val="center"/>
        </w:trPr>
        <w:tc>
          <w:tcPr>
            <w:tcW w:w="10800" w:type="dxa"/>
          </w:tcPr>
          <w:p w:rsidR="009958B9" w:rsidRDefault="009958B9" w:rsidP="00D21E61">
            <w:pPr>
              <w:ind w:left="431" w:hanging="360"/>
              <w:rPr>
                <w:rFonts w:asciiTheme="minorHAnsi" w:hAnsiTheme="minorHAnsi"/>
                <w:sz w:val="20"/>
                <w:szCs w:val="20"/>
                <w:lang w:val="en-CA"/>
              </w:rPr>
            </w:pPr>
            <w:r>
              <w:rPr>
                <w:rFonts w:asciiTheme="minorHAnsi" w:hAnsiTheme="minorHAnsi"/>
                <w:sz w:val="20"/>
                <w:szCs w:val="20"/>
                <w:lang w:val="en-CA"/>
              </w:rPr>
              <w:t>6.</w:t>
            </w:r>
            <w:r>
              <w:rPr>
                <w:rFonts w:asciiTheme="minorHAnsi" w:hAnsiTheme="minorHAnsi"/>
                <w:sz w:val="20"/>
                <w:szCs w:val="20"/>
                <w:lang w:val="en-CA"/>
              </w:rPr>
              <w:tab/>
            </w:r>
            <w:proofErr w:type="spellStart"/>
            <w:r w:rsidR="00E07279" w:rsidRPr="00F8239D">
              <w:rPr>
                <w:i/>
                <w:sz w:val="20"/>
                <w:szCs w:val="20"/>
                <w:lang w:val="en-CA"/>
              </w:rPr>
              <w:t>Commentaires</w:t>
            </w:r>
            <w:proofErr w:type="spellEnd"/>
            <w:r w:rsidR="00E07279" w:rsidRPr="00F8239D">
              <w:rPr>
                <w:i/>
                <w:sz w:val="20"/>
                <w:szCs w:val="20"/>
                <w:lang w:val="en-CA"/>
              </w:rPr>
              <w:t>/</w:t>
            </w:r>
            <w:r w:rsidR="00E07279" w:rsidRPr="00F8239D">
              <w:rPr>
                <w:sz w:val="20"/>
                <w:szCs w:val="20"/>
                <w:lang w:val="en-CA"/>
              </w:rPr>
              <w:t xml:space="preserve"> </w:t>
            </w:r>
            <w:r w:rsidRPr="00F8239D">
              <w:rPr>
                <w:rFonts w:asciiTheme="minorHAnsi" w:hAnsiTheme="minorHAnsi"/>
                <w:sz w:val="20"/>
                <w:szCs w:val="20"/>
                <w:lang w:val="en-CA"/>
              </w:rPr>
              <w:t>Comments:</w:t>
            </w:r>
            <w:r>
              <w:rPr>
                <w:rFonts w:asciiTheme="minorHAnsi" w:hAnsiTheme="minorHAnsi"/>
                <w:sz w:val="20"/>
                <w:szCs w:val="20"/>
                <w:lang w:val="en-CA"/>
              </w:rPr>
              <w:t xml:space="preserve"> </w:t>
            </w:r>
            <w:sdt>
              <w:sdtPr>
                <w:rPr>
                  <w:rFonts w:asciiTheme="minorHAnsi" w:hAnsiTheme="minorHAnsi"/>
                  <w:sz w:val="20"/>
                  <w:szCs w:val="20"/>
                  <w:lang w:val="en-CA"/>
                </w:rPr>
                <w:id w:val="-2069796116"/>
                <w:placeholder>
                  <w:docPart w:val="F50CE465C9714B31B988FC7BEF1C3440"/>
                </w:placeholder>
                <w:showingPlcHdr/>
              </w:sdtPr>
              <w:sdtEndPr/>
              <w:sdtContent>
                <w:r w:rsidR="005F7478" w:rsidRPr="006E0C84">
                  <w:rPr>
                    <w:rStyle w:val="PlaceholderText"/>
                    <w:rFonts w:asciiTheme="minorHAnsi" w:hAnsiTheme="minorHAnsi"/>
                    <w:sz w:val="20"/>
                    <w:szCs w:val="20"/>
                  </w:rPr>
                  <w:t>_____________________________</w:t>
                </w:r>
              </w:sdtContent>
            </w:sdt>
          </w:p>
          <w:p w:rsidR="009958B9" w:rsidRDefault="009958B9" w:rsidP="00D21E61">
            <w:pPr>
              <w:ind w:left="431" w:hanging="360"/>
              <w:rPr>
                <w:rFonts w:asciiTheme="minorHAnsi" w:hAnsiTheme="minorHAnsi"/>
                <w:sz w:val="20"/>
                <w:szCs w:val="20"/>
                <w:lang w:val="en-CA"/>
              </w:rPr>
            </w:pPr>
          </w:p>
          <w:p w:rsidR="009958B9" w:rsidRPr="006E0C84" w:rsidRDefault="009958B9" w:rsidP="00D21E61">
            <w:pPr>
              <w:ind w:left="431" w:hanging="360"/>
              <w:rPr>
                <w:rFonts w:asciiTheme="minorHAnsi" w:hAnsiTheme="minorHAnsi"/>
                <w:sz w:val="20"/>
                <w:szCs w:val="20"/>
                <w:lang w:val="en-CA"/>
              </w:rPr>
            </w:pPr>
          </w:p>
        </w:tc>
      </w:tr>
    </w:tbl>
    <w:p w:rsidR="00792721" w:rsidRPr="006E0C84" w:rsidRDefault="00792721" w:rsidP="00792721">
      <w:pPr>
        <w:pStyle w:val="Footer"/>
        <w:ind w:left="90" w:hanging="90"/>
        <w:jc w:val="both"/>
        <w:rPr>
          <w:rFonts w:asciiTheme="minorHAnsi" w:hAnsiTheme="minorHAnsi"/>
          <w:sz w:val="20"/>
          <w:szCs w:val="20"/>
          <w:lang w:val="fr-CA"/>
        </w:rPr>
      </w:pPr>
      <w:r w:rsidRPr="006E0C84">
        <w:rPr>
          <w:rFonts w:asciiTheme="minorHAnsi" w:hAnsiTheme="minorHAnsi"/>
          <w:i/>
          <w:sz w:val="20"/>
          <w:szCs w:val="20"/>
          <w:lang w:val="fr-CA"/>
        </w:rPr>
        <w:t>*L'offre active est l'ensemble des mesures prises par les entités publiques pour faire en sorte que les services en français soient manifestes, facilement disponibles, accessibles et connus et que la qualité de ces services soit comparable à celle des services offerts en anglais.</w:t>
      </w:r>
      <w:r w:rsidRPr="006E0C84">
        <w:rPr>
          <w:rFonts w:asciiTheme="minorHAnsi" w:hAnsiTheme="minorHAnsi"/>
          <w:sz w:val="20"/>
          <w:szCs w:val="20"/>
          <w:lang w:val="fr-CA"/>
        </w:rPr>
        <w:t xml:space="preserve"> </w:t>
      </w:r>
    </w:p>
    <w:p w:rsidR="006E0C84" w:rsidRDefault="006E0C84" w:rsidP="00275817">
      <w:pPr>
        <w:ind w:left="90" w:hanging="90"/>
        <w:rPr>
          <w:rFonts w:asciiTheme="minorHAnsi" w:hAnsiTheme="minorHAnsi"/>
          <w:sz w:val="20"/>
          <w:szCs w:val="20"/>
          <w:lang w:val="en"/>
        </w:rPr>
      </w:pPr>
      <w:r w:rsidRPr="006E0C84">
        <w:rPr>
          <w:rFonts w:asciiTheme="minorHAnsi" w:hAnsiTheme="minorHAnsi"/>
          <w:sz w:val="20"/>
          <w:szCs w:val="20"/>
          <w:lang w:val="en-CA"/>
        </w:rPr>
        <w:t>*</w:t>
      </w:r>
      <w:r w:rsidRPr="006E0C84">
        <w:rPr>
          <w:rFonts w:asciiTheme="minorHAnsi" w:hAnsiTheme="minorHAnsi"/>
          <w:sz w:val="20"/>
          <w:szCs w:val="20"/>
          <w:lang w:val="en"/>
        </w:rPr>
        <w:t>Active Offer is the set of measures taken by designated administrative bodies to ensure that French language services are evident, readily available, easily accessible, and publicized, and that the quality of these services is comparable to that of services offered in English.</w:t>
      </w:r>
    </w:p>
    <w:p w:rsidR="00BE615A" w:rsidRPr="00BE615A" w:rsidRDefault="00BE615A" w:rsidP="00275817">
      <w:pPr>
        <w:ind w:left="90" w:hanging="90"/>
        <w:rPr>
          <w:rFonts w:asciiTheme="minorHAnsi" w:hAnsiTheme="minorHAnsi"/>
          <w:sz w:val="10"/>
          <w:szCs w:val="10"/>
        </w:rPr>
      </w:pPr>
    </w:p>
    <w:p w:rsidR="00792721" w:rsidRPr="00367D07" w:rsidRDefault="00792721" w:rsidP="00792721">
      <w:pPr>
        <w:jc w:val="both"/>
        <w:rPr>
          <w:sz w:val="10"/>
          <w:szCs w:val="10"/>
          <w:lang w:val="en-CA"/>
        </w:rPr>
      </w:pPr>
      <w:r w:rsidRPr="006E0C84">
        <w:rPr>
          <w:rFonts w:asciiTheme="minorHAnsi" w:hAnsiTheme="minorHAnsi"/>
          <w:i/>
          <w:color w:val="A6A6A6" w:themeColor="background1" w:themeShade="A6"/>
          <w:sz w:val="20"/>
          <w:szCs w:val="20"/>
          <w:lang w:val="fr-CA"/>
        </w:rPr>
        <w:t>Le questionnaire est une adaptation autorisée, tiré du Sondage communautaire du Programme des services en français de l'ORSW.</w:t>
      </w:r>
    </w:p>
    <w:p w:rsidR="006E0C84" w:rsidRPr="006E0C84" w:rsidRDefault="006E0C84" w:rsidP="00275817">
      <w:pPr>
        <w:pStyle w:val="Footer"/>
        <w:rPr>
          <w:rFonts w:asciiTheme="minorHAnsi" w:hAnsiTheme="minorHAnsi"/>
          <w:color w:val="A6A6A6" w:themeColor="background1" w:themeShade="A6"/>
          <w:sz w:val="20"/>
          <w:szCs w:val="20"/>
        </w:rPr>
      </w:pPr>
      <w:r w:rsidRPr="006E0C84">
        <w:rPr>
          <w:rFonts w:asciiTheme="minorHAnsi" w:hAnsiTheme="minorHAnsi"/>
          <w:color w:val="A6A6A6" w:themeColor="background1" w:themeShade="A6"/>
          <w:sz w:val="20"/>
          <w:szCs w:val="20"/>
        </w:rPr>
        <w:t>Questions adapted with permission from WRHA French Language Services Program Community Survey.</w:t>
      </w:r>
    </w:p>
    <w:sectPr w:rsidR="006E0C84" w:rsidRPr="006E0C84" w:rsidSect="00A70FF8">
      <w:headerReference w:type="default" r:id="rId13"/>
      <w:footerReference w:type="default" r:id="rId14"/>
      <w:pgSz w:w="12240" w:h="15840"/>
      <w:pgMar w:top="720" w:right="720" w:bottom="648"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82" w:rsidRDefault="00C15482" w:rsidP="00C15482">
      <w:r>
        <w:separator/>
      </w:r>
    </w:p>
  </w:endnote>
  <w:endnote w:type="continuationSeparator" w:id="0">
    <w:p w:rsidR="00C15482" w:rsidRDefault="00C15482" w:rsidP="00C1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A6" w:rsidRDefault="00F807A6" w:rsidP="00B40DA0">
    <w:pPr>
      <w:pStyle w:val="Footer"/>
      <w:tabs>
        <w:tab w:val="clear" w:pos="4680"/>
        <w:tab w:val="clear" w:pos="9360"/>
        <w:tab w:val="center" w:pos="5220"/>
        <w:tab w:val="right" w:pos="10080"/>
      </w:tabs>
      <w:rPr>
        <w:i/>
        <w:sz w:val="16"/>
        <w:szCs w:val="16"/>
      </w:rPr>
    </w:pPr>
    <w:r w:rsidRPr="004E56AF">
      <w:rPr>
        <w:sz w:val="16"/>
        <w:szCs w:val="16"/>
      </w:rPr>
      <w:t>Form #</w:t>
    </w:r>
    <w:r>
      <w:rPr>
        <w:sz w:val="16"/>
        <w:szCs w:val="16"/>
      </w:rPr>
      <w:t>GA-12-F-</w:t>
    </w:r>
    <w:r w:rsidR="00D41FA7" w:rsidRPr="00D41FA7">
      <w:rPr>
        <w:sz w:val="16"/>
        <w:szCs w:val="16"/>
      </w:rPr>
      <w:t>6868</w:t>
    </w:r>
    <w:r w:rsidR="00B40DA0">
      <w:rPr>
        <w:sz w:val="16"/>
        <w:szCs w:val="16"/>
      </w:rPr>
      <w:t xml:space="preserve">/ </w:t>
    </w:r>
    <w:proofErr w:type="spellStart"/>
    <w:r w:rsidR="00B40DA0" w:rsidRPr="00B40DA0">
      <w:rPr>
        <w:i/>
        <w:sz w:val="16"/>
        <w:szCs w:val="16"/>
      </w:rPr>
      <w:t>Formulaire</w:t>
    </w:r>
    <w:proofErr w:type="spellEnd"/>
    <w:r w:rsidR="00B40DA0" w:rsidRPr="00B40DA0">
      <w:rPr>
        <w:i/>
        <w:sz w:val="16"/>
        <w:szCs w:val="16"/>
      </w:rPr>
      <w:t xml:space="preserve"> no. GA-12-F-6868</w:t>
    </w:r>
    <w:r>
      <w:rPr>
        <w:sz w:val="16"/>
        <w:szCs w:val="16"/>
      </w:rPr>
      <w:tab/>
    </w:r>
    <w:r w:rsidR="008E7D43">
      <w:rPr>
        <w:sz w:val="16"/>
        <w:szCs w:val="16"/>
      </w:rPr>
      <w:t>Revised</w:t>
    </w:r>
    <w:r>
      <w:rPr>
        <w:sz w:val="16"/>
        <w:szCs w:val="16"/>
      </w:rPr>
      <w:t xml:space="preserve"> </w:t>
    </w:r>
    <w:r w:rsidR="00117E94">
      <w:rPr>
        <w:sz w:val="16"/>
        <w:szCs w:val="16"/>
      </w:rPr>
      <w:t>June 2018</w:t>
    </w:r>
    <w:r w:rsidR="00B40DA0">
      <w:rPr>
        <w:sz w:val="16"/>
        <w:szCs w:val="16"/>
      </w:rPr>
      <w:t xml:space="preserve">/ </w:t>
    </w:r>
    <w:proofErr w:type="spellStart"/>
    <w:r w:rsidR="00B40DA0" w:rsidRPr="00B40DA0">
      <w:rPr>
        <w:i/>
        <w:sz w:val="16"/>
        <w:szCs w:val="16"/>
      </w:rPr>
      <w:t>Révisé</w:t>
    </w:r>
    <w:proofErr w:type="spellEnd"/>
    <w:r w:rsidR="00B40DA0" w:rsidRPr="00B40DA0">
      <w:rPr>
        <w:i/>
        <w:sz w:val="16"/>
        <w:szCs w:val="16"/>
      </w:rPr>
      <w:t xml:space="preserve"> </w:t>
    </w:r>
    <w:proofErr w:type="spellStart"/>
    <w:r w:rsidR="00117E94">
      <w:rPr>
        <w:i/>
        <w:sz w:val="16"/>
        <w:szCs w:val="16"/>
      </w:rPr>
      <w:t>juin</w:t>
    </w:r>
    <w:proofErr w:type="spellEnd"/>
    <w:r w:rsidR="00117E94">
      <w:rPr>
        <w:i/>
        <w:sz w:val="16"/>
        <w:szCs w:val="16"/>
      </w:rPr>
      <w:t xml:space="preserve"> 2018</w:t>
    </w:r>
    <w:r>
      <w:rPr>
        <w:sz w:val="16"/>
        <w:szCs w:val="16"/>
      </w:rPr>
      <w:tab/>
      <w:t>Policy GA-12-P-20</w:t>
    </w:r>
    <w:r w:rsidR="00B40DA0">
      <w:rPr>
        <w:sz w:val="16"/>
        <w:szCs w:val="16"/>
      </w:rPr>
      <w:t xml:space="preserve">/ </w:t>
    </w:r>
    <w:proofErr w:type="spellStart"/>
    <w:r w:rsidR="00B40DA0" w:rsidRPr="00B40DA0">
      <w:rPr>
        <w:i/>
        <w:sz w:val="16"/>
        <w:szCs w:val="16"/>
      </w:rPr>
      <w:t>Politique</w:t>
    </w:r>
    <w:proofErr w:type="spellEnd"/>
    <w:r w:rsidR="00B40DA0" w:rsidRPr="00B40DA0">
      <w:rPr>
        <w:i/>
        <w:sz w:val="16"/>
        <w:szCs w:val="16"/>
      </w:rPr>
      <w:t xml:space="preserve"> no. GA-12-P-20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82" w:rsidRDefault="00C15482" w:rsidP="00C15482">
      <w:r>
        <w:separator/>
      </w:r>
    </w:p>
  </w:footnote>
  <w:footnote w:type="continuationSeparator" w:id="0">
    <w:p w:rsidR="00C15482" w:rsidRDefault="00C15482" w:rsidP="00C15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F02" w:rsidRDefault="000B3F02">
    <w:pPr>
      <w:pStyle w:val="Header"/>
    </w:pPr>
    <w:r>
      <w:rPr>
        <w:noProof/>
      </w:rPr>
      <w:drawing>
        <wp:anchor distT="0" distB="0" distL="114300" distR="114300" simplePos="0" relativeHeight="251661312" behindDoc="1" locked="0" layoutInCell="1" allowOverlap="1" wp14:anchorId="0C22271B" wp14:editId="1542E258">
          <wp:simplePos x="0" y="0"/>
          <wp:positionH relativeFrom="margin">
            <wp:posOffset>0</wp:posOffset>
          </wp:positionH>
          <wp:positionV relativeFrom="margin">
            <wp:posOffset>-133823</wp:posOffset>
          </wp:positionV>
          <wp:extent cx="4224528" cy="4297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HA-Square-Black-BIL.jpg"/>
                  <pic:cNvPicPr/>
                </pic:nvPicPr>
                <pic:blipFill rotWithShape="1">
                  <a:blip r:embed="rId1" cstate="print">
                    <a:extLst>
                      <a:ext uri="{28A0092B-C50C-407E-A947-70E740481C1C}">
                        <a14:useLocalDpi xmlns:a14="http://schemas.microsoft.com/office/drawing/2010/main" val="0"/>
                      </a:ext>
                    </a:extLst>
                  </a:blip>
                  <a:srcRect l="4776" t="26579" b="25281"/>
                  <a:stretch/>
                </pic:blipFill>
                <pic:spPr bwMode="auto">
                  <a:xfrm>
                    <a:off x="0" y="0"/>
                    <a:ext cx="4224528" cy="4297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487"/>
    <w:multiLevelType w:val="hybridMultilevel"/>
    <w:tmpl w:val="533E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D14C5"/>
    <w:multiLevelType w:val="hybridMultilevel"/>
    <w:tmpl w:val="E0604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3C0894"/>
    <w:multiLevelType w:val="hybridMultilevel"/>
    <w:tmpl w:val="8408BD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444B68"/>
    <w:multiLevelType w:val="hybridMultilevel"/>
    <w:tmpl w:val="CA443C32"/>
    <w:lvl w:ilvl="0" w:tplc="A530A5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F563EF"/>
    <w:multiLevelType w:val="hybridMultilevel"/>
    <w:tmpl w:val="F8B60A44"/>
    <w:lvl w:ilvl="0" w:tplc="851886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FE0B31"/>
    <w:multiLevelType w:val="hybridMultilevel"/>
    <w:tmpl w:val="B73E70D6"/>
    <w:lvl w:ilvl="0" w:tplc="8EC0CFA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1B2005"/>
    <w:multiLevelType w:val="hybridMultilevel"/>
    <w:tmpl w:val="4D4A6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F2301F"/>
    <w:multiLevelType w:val="hybridMultilevel"/>
    <w:tmpl w:val="8A10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E8182D"/>
    <w:multiLevelType w:val="hybridMultilevel"/>
    <w:tmpl w:val="1F6487E4"/>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DB4FF6"/>
    <w:multiLevelType w:val="hybridMultilevel"/>
    <w:tmpl w:val="92BCBB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71A9251E"/>
    <w:multiLevelType w:val="hybridMultilevel"/>
    <w:tmpl w:val="59662E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7"/>
  </w:num>
  <w:num w:numId="4">
    <w:abstractNumId w:val="2"/>
  </w:num>
  <w:num w:numId="5">
    <w:abstractNumId w:val="6"/>
  </w:num>
  <w:num w:numId="6">
    <w:abstractNumId w:val="4"/>
  </w:num>
  <w:num w:numId="7">
    <w:abstractNumId w:val="8"/>
  </w:num>
  <w:num w:numId="8">
    <w:abstractNumId w:val="5"/>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1E"/>
    <w:rsid w:val="00021B32"/>
    <w:rsid w:val="00025E45"/>
    <w:rsid w:val="000847B3"/>
    <w:rsid w:val="000B3F02"/>
    <w:rsid w:val="000C11A4"/>
    <w:rsid w:val="000E5AEC"/>
    <w:rsid w:val="00111694"/>
    <w:rsid w:val="00117E94"/>
    <w:rsid w:val="001244E2"/>
    <w:rsid w:val="00187FAC"/>
    <w:rsid w:val="001A2916"/>
    <w:rsid w:val="001B1B3A"/>
    <w:rsid w:val="001B263E"/>
    <w:rsid w:val="001C6106"/>
    <w:rsid w:val="001D7143"/>
    <w:rsid w:val="00220592"/>
    <w:rsid w:val="00244744"/>
    <w:rsid w:val="00275817"/>
    <w:rsid w:val="002968F5"/>
    <w:rsid w:val="002D4932"/>
    <w:rsid w:val="002E3B5A"/>
    <w:rsid w:val="002F2B06"/>
    <w:rsid w:val="002F3FB2"/>
    <w:rsid w:val="00361A4D"/>
    <w:rsid w:val="0036627A"/>
    <w:rsid w:val="00367D07"/>
    <w:rsid w:val="00383A66"/>
    <w:rsid w:val="003C0B0E"/>
    <w:rsid w:val="004A2C8B"/>
    <w:rsid w:val="004B61C8"/>
    <w:rsid w:val="004C6960"/>
    <w:rsid w:val="00533821"/>
    <w:rsid w:val="00550DB7"/>
    <w:rsid w:val="00571AA7"/>
    <w:rsid w:val="005F7478"/>
    <w:rsid w:val="00641530"/>
    <w:rsid w:val="006952FB"/>
    <w:rsid w:val="006A6948"/>
    <w:rsid w:val="006B1C6B"/>
    <w:rsid w:val="006B7D87"/>
    <w:rsid w:val="006D2A56"/>
    <w:rsid w:val="006E0C84"/>
    <w:rsid w:val="006F5972"/>
    <w:rsid w:val="00704CD3"/>
    <w:rsid w:val="007125E7"/>
    <w:rsid w:val="007724D2"/>
    <w:rsid w:val="007858A0"/>
    <w:rsid w:val="00792721"/>
    <w:rsid w:val="007A649A"/>
    <w:rsid w:val="007F21A6"/>
    <w:rsid w:val="008114EB"/>
    <w:rsid w:val="00812CFC"/>
    <w:rsid w:val="008A7C85"/>
    <w:rsid w:val="008B3782"/>
    <w:rsid w:val="008B5974"/>
    <w:rsid w:val="008C441A"/>
    <w:rsid w:val="008E5B20"/>
    <w:rsid w:val="008E7D43"/>
    <w:rsid w:val="009449CB"/>
    <w:rsid w:val="00972AA6"/>
    <w:rsid w:val="009807C9"/>
    <w:rsid w:val="009958B9"/>
    <w:rsid w:val="009B3C51"/>
    <w:rsid w:val="009D0F47"/>
    <w:rsid w:val="00A1658E"/>
    <w:rsid w:val="00A21FB8"/>
    <w:rsid w:val="00A237F6"/>
    <w:rsid w:val="00A70FF8"/>
    <w:rsid w:val="00A85A96"/>
    <w:rsid w:val="00A9345A"/>
    <w:rsid w:val="00AA2260"/>
    <w:rsid w:val="00AD00FA"/>
    <w:rsid w:val="00B0573C"/>
    <w:rsid w:val="00B40DA0"/>
    <w:rsid w:val="00B66F30"/>
    <w:rsid w:val="00B86665"/>
    <w:rsid w:val="00B9361C"/>
    <w:rsid w:val="00BA299E"/>
    <w:rsid w:val="00BE615A"/>
    <w:rsid w:val="00C15482"/>
    <w:rsid w:val="00C37711"/>
    <w:rsid w:val="00C47528"/>
    <w:rsid w:val="00CA1D57"/>
    <w:rsid w:val="00CB31BE"/>
    <w:rsid w:val="00CD33DD"/>
    <w:rsid w:val="00CE7E34"/>
    <w:rsid w:val="00D11A4F"/>
    <w:rsid w:val="00D13DFC"/>
    <w:rsid w:val="00D13E87"/>
    <w:rsid w:val="00D154D3"/>
    <w:rsid w:val="00D21E61"/>
    <w:rsid w:val="00D41FA7"/>
    <w:rsid w:val="00D52CDC"/>
    <w:rsid w:val="00D568B1"/>
    <w:rsid w:val="00DC201A"/>
    <w:rsid w:val="00DD2A72"/>
    <w:rsid w:val="00DE5CDA"/>
    <w:rsid w:val="00E07279"/>
    <w:rsid w:val="00E37E4E"/>
    <w:rsid w:val="00E52AB8"/>
    <w:rsid w:val="00E54A2F"/>
    <w:rsid w:val="00E56DC0"/>
    <w:rsid w:val="00E665F9"/>
    <w:rsid w:val="00E75CFF"/>
    <w:rsid w:val="00EA5C16"/>
    <w:rsid w:val="00EC09F6"/>
    <w:rsid w:val="00EE37A5"/>
    <w:rsid w:val="00F227DE"/>
    <w:rsid w:val="00F25353"/>
    <w:rsid w:val="00F31918"/>
    <w:rsid w:val="00F421F8"/>
    <w:rsid w:val="00F54D1E"/>
    <w:rsid w:val="00F807A6"/>
    <w:rsid w:val="00F8239D"/>
    <w:rsid w:val="00FD26DB"/>
    <w:rsid w:val="00FD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1E"/>
    <w:pPr>
      <w:ind w:left="720"/>
      <w:contextualSpacing/>
    </w:pPr>
  </w:style>
  <w:style w:type="paragraph" w:styleId="BalloonText">
    <w:name w:val="Balloon Text"/>
    <w:basedOn w:val="Normal"/>
    <w:link w:val="BalloonTextChar"/>
    <w:uiPriority w:val="99"/>
    <w:semiHidden/>
    <w:unhideWhenUsed/>
    <w:rsid w:val="00C15482"/>
    <w:rPr>
      <w:rFonts w:ascii="Tahoma" w:hAnsi="Tahoma" w:cs="Tahoma"/>
      <w:sz w:val="16"/>
      <w:szCs w:val="16"/>
    </w:rPr>
  </w:style>
  <w:style w:type="character" w:customStyle="1" w:styleId="BalloonTextChar">
    <w:name w:val="Balloon Text Char"/>
    <w:basedOn w:val="DefaultParagraphFont"/>
    <w:link w:val="BalloonText"/>
    <w:uiPriority w:val="99"/>
    <w:semiHidden/>
    <w:rsid w:val="00C15482"/>
    <w:rPr>
      <w:rFonts w:ascii="Tahoma" w:hAnsi="Tahoma" w:cs="Tahoma"/>
      <w:sz w:val="16"/>
      <w:szCs w:val="16"/>
    </w:rPr>
  </w:style>
  <w:style w:type="paragraph" w:styleId="Header">
    <w:name w:val="header"/>
    <w:basedOn w:val="Normal"/>
    <w:link w:val="HeaderChar"/>
    <w:uiPriority w:val="99"/>
    <w:unhideWhenUsed/>
    <w:rsid w:val="00C15482"/>
    <w:pPr>
      <w:tabs>
        <w:tab w:val="center" w:pos="4680"/>
        <w:tab w:val="right" w:pos="9360"/>
      </w:tabs>
    </w:pPr>
  </w:style>
  <w:style w:type="character" w:customStyle="1" w:styleId="HeaderChar">
    <w:name w:val="Header Char"/>
    <w:basedOn w:val="DefaultParagraphFont"/>
    <w:link w:val="Header"/>
    <w:uiPriority w:val="99"/>
    <w:rsid w:val="00C15482"/>
    <w:rPr>
      <w:rFonts w:ascii="Calibri" w:hAnsi="Calibri" w:cs="Times New Roman"/>
    </w:rPr>
  </w:style>
  <w:style w:type="paragraph" w:styleId="Footer">
    <w:name w:val="footer"/>
    <w:basedOn w:val="Normal"/>
    <w:link w:val="FooterChar"/>
    <w:uiPriority w:val="99"/>
    <w:unhideWhenUsed/>
    <w:rsid w:val="00C15482"/>
    <w:pPr>
      <w:tabs>
        <w:tab w:val="center" w:pos="4680"/>
        <w:tab w:val="right" w:pos="9360"/>
      </w:tabs>
    </w:pPr>
  </w:style>
  <w:style w:type="character" w:customStyle="1" w:styleId="FooterChar">
    <w:name w:val="Footer Char"/>
    <w:basedOn w:val="DefaultParagraphFont"/>
    <w:link w:val="Footer"/>
    <w:uiPriority w:val="99"/>
    <w:rsid w:val="00C15482"/>
    <w:rPr>
      <w:rFonts w:ascii="Calibri" w:hAnsi="Calibri" w:cs="Times New Roman"/>
    </w:rPr>
  </w:style>
  <w:style w:type="character" w:styleId="PlaceholderText">
    <w:name w:val="Placeholder Text"/>
    <w:basedOn w:val="DefaultParagraphFont"/>
    <w:uiPriority w:val="99"/>
    <w:semiHidden/>
    <w:rsid w:val="00BA299E"/>
    <w:rPr>
      <w:color w:val="808080"/>
    </w:rPr>
  </w:style>
  <w:style w:type="paragraph" w:customStyle="1" w:styleId="Default">
    <w:name w:val="Default"/>
    <w:rsid w:val="000847B3"/>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9449CB"/>
    <w:rPr>
      <w:sz w:val="20"/>
      <w:szCs w:val="20"/>
    </w:rPr>
  </w:style>
  <w:style w:type="character" w:customStyle="1" w:styleId="EndnoteTextChar">
    <w:name w:val="Endnote Text Char"/>
    <w:basedOn w:val="DefaultParagraphFont"/>
    <w:link w:val="EndnoteText"/>
    <w:uiPriority w:val="99"/>
    <w:semiHidden/>
    <w:rsid w:val="009449CB"/>
    <w:rPr>
      <w:rFonts w:ascii="Calibri" w:hAnsi="Calibri" w:cs="Times New Roman"/>
      <w:sz w:val="20"/>
      <w:szCs w:val="20"/>
    </w:rPr>
  </w:style>
  <w:style w:type="character" w:styleId="EndnoteReference">
    <w:name w:val="endnote reference"/>
    <w:basedOn w:val="DefaultParagraphFont"/>
    <w:uiPriority w:val="99"/>
    <w:semiHidden/>
    <w:unhideWhenUsed/>
    <w:rsid w:val="009449CB"/>
    <w:rPr>
      <w:vertAlign w:val="superscript"/>
    </w:rPr>
  </w:style>
  <w:style w:type="character" w:styleId="Hyperlink">
    <w:name w:val="Hyperlink"/>
    <w:basedOn w:val="DefaultParagraphFont"/>
    <w:uiPriority w:val="99"/>
    <w:unhideWhenUsed/>
    <w:rsid w:val="006F5972"/>
    <w:rPr>
      <w:color w:val="0563C1"/>
      <w:u w:val="single"/>
    </w:rPr>
  </w:style>
  <w:style w:type="table" w:styleId="TableGrid">
    <w:name w:val="Table Grid"/>
    <w:basedOn w:val="TableNormal"/>
    <w:uiPriority w:val="59"/>
    <w:rsid w:val="003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1E"/>
    <w:pPr>
      <w:ind w:left="720"/>
      <w:contextualSpacing/>
    </w:pPr>
  </w:style>
  <w:style w:type="paragraph" w:styleId="BalloonText">
    <w:name w:val="Balloon Text"/>
    <w:basedOn w:val="Normal"/>
    <w:link w:val="BalloonTextChar"/>
    <w:uiPriority w:val="99"/>
    <w:semiHidden/>
    <w:unhideWhenUsed/>
    <w:rsid w:val="00C15482"/>
    <w:rPr>
      <w:rFonts w:ascii="Tahoma" w:hAnsi="Tahoma" w:cs="Tahoma"/>
      <w:sz w:val="16"/>
      <w:szCs w:val="16"/>
    </w:rPr>
  </w:style>
  <w:style w:type="character" w:customStyle="1" w:styleId="BalloonTextChar">
    <w:name w:val="Balloon Text Char"/>
    <w:basedOn w:val="DefaultParagraphFont"/>
    <w:link w:val="BalloonText"/>
    <w:uiPriority w:val="99"/>
    <w:semiHidden/>
    <w:rsid w:val="00C15482"/>
    <w:rPr>
      <w:rFonts w:ascii="Tahoma" w:hAnsi="Tahoma" w:cs="Tahoma"/>
      <w:sz w:val="16"/>
      <w:szCs w:val="16"/>
    </w:rPr>
  </w:style>
  <w:style w:type="paragraph" w:styleId="Header">
    <w:name w:val="header"/>
    <w:basedOn w:val="Normal"/>
    <w:link w:val="HeaderChar"/>
    <w:uiPriority w:val="99"/>
    <w:unhideWhenUsed/>
    <w:rsid w:val="00C15482"/>
    <w:pPr>
      <w:tabs>
        <w:tab w:val="center" w:pos="4680"/>
        <w:tab w:val="right" w:pos="9360"/>
      </w:tabs>
    </w:pPr>
  </w:style>
  <w:style w:type="character" w:customStyle="1" w:styleId="HeaderChar">
    <w:name w:val="Header Char"/>
    <w:basedOn w:val="DefaultParagraphFont"/>
    <w:link w:val="Header"/>
    <w:uiPriority w:val="99"/>
    <w:rsid w:val="00C15482"/>
    <w:rPr>
      <w:rFonts w:ascii="Calibri" w:hAnsi="Calibri" w:cs="Times New Roman"/>
    </w:rPr>
  </w:style>
  <w:style w:type="paragraph" w:styleId="Footer">
    <w:name w:val="footer"/>
    <w:basedOn w:val="Normal"/>
    <w:link w:val="FooterChar"/>
    <w:uiPriority w:val="99"/>
    <w:unhideWhenUsed/>
    <w:rsid w:val="00C15482"/>
    <w:pPr>
      <w:tabs>
        <w:tab w:val="center" w:pos="4680"/>
        <w:tab w:val="right" w:pos="9360"/>
      </w:tabs>
    </w:pPr>
  </w:style>
  <w:style w:type="character" w:customStyle="1" w:styleId="FooterChar">
    <w:name w:val="Footer Char"/>
    <w:basedOn w:val="DefaultParagraphFont"/>
    <w:link w:val="Footer"/>
    <w:uiPriority w:val="99"/>
    <w:rsid w:val="00C15482"/>
    <w:rPr>
      <w:rFonts w:ascii="Calibri" w:hAnsi="Calibri" w:cs="Times New Roman"/>
    </w:rPr>
  </w:style>
  <w:style w:type="character" w:styleId="PlaceholderText">
    <w:name w:val="Placeholder Text"/>
    <w:basedOn w:val="DefaultParagraphFont"/>
    <w:uiPriority w:val="99"/>
    <w:semiHidden/>
    <w:rsid w:val="00BA299E"/>
    <w:rPr>
      <w:color w:val="808080"/>
    </w:rPr>
  </w:style>
  <w:style w:type="paragraph" w:customStyle="1" w:styleId="Default">
    <w:name w:val="Default"/>
    <w:rsid w:val="000847B3"/>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9449CB"/>
    <w:rPr>
      <w:sz w:val="20"/>
      <w:szCs w:val="20"/>
    </w:rPr>
  </w:style>
  <w:style w:type="character" w:customStyle="1" w:styleId="EndnoteTextChar">
    <w:name w:val="Endnote Text Char"/>
    <w:basedOn w:val="DefaultParagraphFont"/>
    <w:link w:val="EndnoteText"/>
    <w:uiPriority w:val="99"/>
    <w:semiHidden/>
    <w:rsid w:val="009449CB"/>
    <w:rPr>
      <w:rFonts w:ascii="Calibri" w:hAnsi="Calibri" w:cs="Times New Roman"/>
      <w:sz w:val="20"/>
      <w:szCs w:val="20"/>
    </w:rPr>
  </w:style>
  <w:style w:type="character" w:styleId="EndnoteReference">
    <w:name w:val="endnote reference"/>
    <w:basedOn w:val="DefaultParagraphFont"/>
    <w:uiPriority w:val="99"/>
    <w:semiHidden/>
    <w:unhideWhenUsed/>
    <w:rsid w:val="009449CB"/>
    <w:rPr>
      <w:vertAlign w:val="superscript"/>
    </w:rPr>
  </w:style>
  <w:style w:type="character" w:styleId="Hyperlink">
    <w:name w:val="Hyperlink"/>
    <w:basedOn w:val="DefaultParagraphFont"/>
    <w:uiPriority w:val="99"/>
    <w:unhideWhenUsed/>
    <w:rsid w:val="006F5972"/>
    <w:rPr>
      <w:color w:val="0563C1"/>
      <w:u w:val="single"/>
    </w:rPr>
  </w:style>
  <w:style w:type="table" w:styleId="TableGrid">
    <w:name w:val="Table Grid"/>
    <w:basedOn w:val="TableNormal"/>
    <w:uiPriority w:val="59"/>
    <w:rsid w:val="003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8453">
      <w:bodyDiv w:val="1"/>
      <w:marLeft w:val="0"/>
      <w:marRight w:val="0"/>
      <w:marTop w:val="0"/>
      <w:marBottom w:val="0"/>
      <w:divBdr>
        <w:top w:val="none" w:sz="0" w:space="0" w:color="auto"/>
        <w:left w:val="none" w:sz="0" w:space="0" w:color="auto"/>
        <w:bottom w:val="none" w:sz="0" w:space="0" w:color="auto"/>
        <w:right w:val="none" w:sz="0" w:space="0" w:color="auto"/>
      </w:divBdr>
    </w:div>
    <w:div w:id="539126841">
      <w:bodyDiv w:val="1"/>
      <w:marLeft w:val="0"/>
      <w:marRight w:val="0"/>
      <w:marTop w:val="0"/>
      <w:marBottom w:val="0"/>
      <w:divBdr>
        <w:top w:val="none" w:sz="0" w:space="0" w:color="auto"/>
        <w:left w:val="none" w:sz="0" w:space="0" w:color="auto"/>
        <w:bottom w:val="none" w:sz="0" w:space="0" w:color="auto"/>
        <w:right w:val="none" w:sz="0" w:space="0" w:color="auto"/>
      </w:divBdr>
    </w:div>
    <w:div w:id="1016074097">
      <w:bodyDiv w:val="1"/>
      <w:marLeft w:val="0"/>
      <w:marRight w:val="0"/>
      <w:marTop w:val="0"/>
      <w:marBottom w:val="0"/>
      <w:divBdr>
        <w:top w:val="none" w:sz="0" w:space="0" w:color="auto"/>
        <w:left w:val="none" w:sz="0" w:space="0" w:color="auto"/>
        <w:bottom w:val="none" w:sz="0" w:space="0" w:color="auto"/>
        <w:right w:val="none" w:sz="0" w:space="0" w:color="auto"/>
      </w:divBdr>
    </w:div>
    <w:div w:id="1463379219">
      <w:bodyDiv w:val="1"/>
      <w:marLeft w:val="0"/>
      <w:marRight w:val="0"/>
      <w:marTop w:val="0"/>
      <w:marBottom w:val="0"/>
      <w:divBdr>
        <w:top w:val="none" w:sz="0" w:space="0" w:color="auto"/>
        <w:left w:val="none" w:sz="0" w:space="0" w:color="auto"/>
        <w:bottom w:val="none" w:sz="0" w:space="0" w:color="auto"/>
        <w:right w:val="none" w:sz="0" w:space="0" w:color="auto"/>
      </w:divBdr>
    </w:div>
    <w:div w:id="1550799374">
      <w:bodyDiv w:val="1"/>
      <w:marLeft w:val="0"/>
      <w:marRight w:val="0"/>
      <w:marTop w:val="0"/>
      <w:marBottom w:val="0"/>
      <w:divBdr>
        <w:top w:val="none" w:sz="0" w:space="0" w:color="auto"/>
        <w:left w:val="none" w:sz="0" w:space="0" w:color="auto"/>
        <w:bottom w:val="none" w:sz="0" w:space="0" w:color="auto"/>
        <w:right w:val="none" w:sz="0" w:space="0" w:color="auto"/>
      </w:divBdr>
    </w:div>
    <w:div w:id="19934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erha.ca/default.aspx?cid=6184&amp;lang=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nchlanguage@ierha.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erha.ca/default.aspx?cid=6184&amp;lang=1" TargetMode="External"/><Relationship Id="rId4" Type="http://schemas.microsoft.com/office/2007/relationships/stylesWithEffects" Target="stylesWithEffects.xml"/><Relationship Id="rId9" Type="http://schemas.openxmlformats.org/officeDocument/2006/relationships/hyperlink" Target="mailto:frenchlanguage@ierha.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2A"/>
    <w:rsid w:val="00897763"/>
    <w:rsid w:val="00D1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12A"/>
    <w:rPr>
      <w:color w:val="808080"/>
    </w:rPr>
  </w:style>
  <w:style w:type="paragraph" w:customStyle="1" w:styleId="F4341D900592468E9B180AF1F6E4127A">
    <w:name w:val="F4341D900592468E9B180AF1F6E4127A"/>
    <w:rsid w:val="00D1612A"/>
    <w:pPr>
      <w:spacing w:after="0" w:line="240" w:lineRule="auto"/>
      <w:ind w:left="720"/>
      <w:contextualSpacing/>
    </w:pPr>
    <w:rPr>
      <w:rFonts w:ascii="Calibri" w:eastAsiaTheme="minorHAnsi" w:hAnsi="Calibri" w:cs="Times New Roman"/>
    </w:rPr>
  </w:style>
  <w:style w:type="paragraph" w:customStyle="1" w:styleId="F50CE465C9714B31B988FC7BEF1C3440">
    <w:name w:val="F50CE465C9714B31B988FC7BEF1C3440"/>
    <w:rsid w:val="00D1612A"/>
    <w:pPr>
      <w:spacing w:after="0" w:line="240" w:lineRule="auto"/>
    </w:pPr>
    <w:rPr>
      <w:rFonts w:ascii="Calibri" w:eastAsiaTheme="minorHAnsi" w:hAnsi="Calibri" w:cs="Times New Roman"/>
    </w:rPr>
  </w:style>
  <w:style w:type="paragraph" w:customStyle="1" w:styleId="F4341D900592468E9B180AF1F6E4127A1">
    <w:name w:val="F4341D900592468E9B180AF1F6E4127A1"/>
    <w:rsid w:val="00D1612A"/>
    <w:pPr>
      <w:spacing w:after="0" w:line="240" w:lineRule="auto"/>
      <w:ind w:left="720"/>
      <w:contextualSpacing/>
    </w:pPr>
    <w:rPr>
      <w:rFonts w:ascii="Calibri" w:eastAsiaTheme="minorHAnsi" w:hAnsi="Calibri" w:cs="Times New Roman"/>
    </w:rPr>
  </w:style>
  <w:style w:type="paragraph" w:customStyle="1" w:styleId="F50CE465C9714B31B988FC7BEF1C34401">
    <w:name w:val="F50CE465C9714B31B988FC7BEF1C34401"/>
    <w:rsid w:val="00D1612A"/>
    <w:pPr>
      <w:spacing w:after="0" w:line="240" w:lineRule="auto"/>
    </w:pPr>
    <w:rPr>
      <w:rFonts w:ascii="Calibri" w:eastAsiaTheme="minorHAnsi"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12A"/>
    <w:rPr>
      <w:color w:val="808080"/>
    </w:rPr>
  </w:style>
  <w:style w:type="paragraph" w:customStyle="1" w:styleId="F4341D900592468E9B180AF1F6E4127A">
    <w:name w:val="F4341D900592468E9B180AF1F6E4127A"/>
    <w:rsid w:val="00D1612A"/>
    <w:pPr>
      <w:spacing w:after="0" w:line="240" w:lineRule="auto"/>
      <w:ind w:left="720"/>
      <w:contextualSpacing/>
    </w:pPr>
    <w:rPr>
      <w:rFonts w:ascii="Calibri" w:eastAsiaTheme="minorHAnsi" w:hAnsi="Calibri" w:cs="Times New Roman"/>
    </w:rPr>
  </w:style>
  <w:style w:type="paragraph" w:customStyle="1" w:styleId="F50CE465C9714B31B988FC7BEF1C3440">
    <w:name w:val="F50CE465C9714B31B988FC7BEF1C3440"/>
    <w:rsid w:val="00D1612A"/>
    <w:pPr>
      <w:spacing w:after="0" w:line="240" w:lineRule="auto"/>
    </w:pPr>
    <w:rPr>
      <w:rFonts w:ascii="Calibri" w:eastAsiaTheme="minorHAnsi" w:hAnsi="Calibri" w:cs="Times New Roman"/>
    </w:rPr>
  </w:style>
  <w:style w:type="paragraph" w:customStyle="1" w:styleId="F4341D900592468E9B180AF1F6E4127A1">
    <w:name w:val="F4341D900592468E9B180AF1F6E4127A1"/>
    <w:rsid w:val="00D1612A"/>
    <w:pPr>
      <w:spacing w:after="0" w:line="240" w:lineRule="auto"/>
      <w:ind w:left="720"/>
      <w:contextualSpacing/>
    </w:pPr>
    <w:rPr>
      <w:rFonts w:ascii="Calibri" w:eastAsiaTheme="minorHAnsi" w:hAnsi="Calibri" w:cs="Times New Roman"/>
    </w:rPr>
  </w:style>
  <w:style w:type="paragraph" w:customStyle="1" w:styleId="F50CE465C9714B31B988FC7BEF1C34401">
    <w:name w:val="F50CE465C9714B31B988FC7BEF1C34401"/>
    <w:rsid w:val="00D1612A"/>
    <w:pPr>
      <w:spacing w:after="0" w:line="240" w:lineRule="auto"/>
    </w:pPr>
    <w:rPr>
      <w:rFonts w:ascii="Calibri" w:eastAsiaTheme="minorHAns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E47D-1B7F-45CF-B5AD-62154904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679</Words>
  <Characters>3873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Interlake-Eastern RHA</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Carriere</dc:creator>
  <cp:lastModifiedBy>lcicierski</cp:lastModifiedBy>
  <cp:revision>2</cp:revision>
  <dcterms:created xsi:type="dcterms:W3CDTF">2018-07-19T21:14:00Z</dcterms:created>
  <dcterms:modified xsi:type="dcterms:W3CDTF">2018-07-19T21:14:00Z</dcterms:modified>
</cp:coreProperties>
</file>